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B5" w:rsidRDefault="00093447">
      <w:pPr>
        <w:pStyle w:val="Heading2"/>
        <w:spacing w:line="322" w:lineRule="exact"/>
        <w:ind w:left="706"/>
      </w:pPr>
      <w:r>
        <w:t>SYLLABUS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M.A.</w:t>
      </w:r>
      <w:r>
        <w:rPr>
          <w:spacing w:val="-5"/>
        </w:rPr>
        <w:t xml:space="preserve"> </w:t>
      </w:r>
      <w:r>
        <w:t>(PREVIOUS)</w:t>
      </w:r>
      <w:r>
        <w:rPr>
          <w:spacing w:val="-3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(SEMESTER</w:t>
      </w:r>
      <w:r>
        <w:rPr>
          <w:spacing w:val="-3"/>
        </w:rPr>
        <w:t xml:space="preserve"> </w:t>
      </w:r>
      <w:r>
        <w:t>SYSTEM)</w:t>
      </w:r>
    </w:p>
    <w:p w:rsidR="00C941B5" w:rsidRDefault="00093447">
      <w:pPr>
        <w:pStyle w:val="Heading3"/>
        <w:spacing w:line="276" w:lineRule="exact"/>
        <w:ind w:left="706" w:right="718"/>
        <w:jc w:val="center"/>
      </w:pPr>
      <w:r>
        <w:t>SCHEME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EXAMINATIONS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(W.E.F.</w:t>
      </w:r>
      <w:r>
        <w:rPr>
          <w:spacing w:val="-2"/>
        </w:rPr>
        <w:t xml:space="preserve"> </w:t>
      </w:r>
      <w:r>
        <w:t>2012-13)</w:t>
      </w:r>
    </w:p>
    <w:p w:rsidR="00C941B5" w:rsidRDefault="00C941B5">
      <w:pPr>
        <w:pStyle w:val="BodyText"/>
        <w:rPr>
          <w:b/>
        </w:rPr>
      </w:pPr>
    </w:p>
    <w:p w:rsidR="00C941B5" w:rsidRDefault="00093447">
      <w:pPr>
        <w:pStyle w:val="Heading1"/>
      </w:pPr>
      <w:r>
        <w:t>M.A.</w:t>
      </w:r>
      <w:r>
        <w:rPr>
          <w:spacing w:val="-4"/>
        </w:rPr>
        <w:t xml:space="preserve"> </w:t>
      </w:r>
      <w:r>
        <w:t>(Previous)</w:t>
      </w:r>
      <w:r>
        <w:rPr>
          <w:spacing w:val="-3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1st</w:t>
      </w:r>
      <w:r>
        <w:rPr>
          <w:spacing w:val="-3"/>
        </w:rPr>
        <w:t xml:space="preserve"> </w:t>
      </w:r>
      <w:r>
        <w:t>Semester:</w:t>
      </w:r>
    </w:p>
    <w:p w:rsidR="00C941B5" w:rsidRDefault="00093447">
      <w:pPr>
        <w:pStyle w:val="BodyText"/>
        <w:spacing w:before="1"/>
        <w:ind w:left="1982" w:right="483"/>
      </w:pPr>
      <w:r>
        <w:t>There shall be two Core Papers, two Specialization Papers and five Optional</w:t>
      </w:r>
      <w:r>
        <w:rPr>
          <w:spacing w:val="1"/>
        </w:rPr>
        <w:t xml:space="preserve"> </w:t>
      </w:r>
      <w:r>
        <w:t>Papers.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 shall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Specialization</w:t>
      </w:r>
      <w:r>
        <w:rPr>
          <w:spacing w:val="-1"/>
        </w:rPr>
        <w:t xml:space="preserve"> </w:t>
      </w:r>
      <w:r>
        <w:t>Papers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Optional Papers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given list of</w:t>
      </w:r>
      <w:r>
        <w:rPr>
          <w:spacing w:val="-1"/>
        </w:rPr>
        <w:t xml:space="preserve"> </w:t>
      </w:r>
      <w:r>
        <w:t>five Optional</w:t>
      </w:r>
      <w:r>
        <w:rPr>
          <w:spacing w:val="2"/>
        </w:rPr>
        <w:t xml:space="preserve"> </w:t>
      </w:r>
      <w:r>
        <w:t>Papers.</w:t>
      </w:r>
    </w:p>
    <w:p w:rsidR="00C941B5" w:rsidRDefault="00093447">
      <w:pPr>
        <w:pStyle w:val="Heading1"/>
        <w:spacing w:before="1" w:line="344" w:lineRule="exact"/>
      </w:pPr>
      <w:r>
        <w:t>M.A.</w:t>
      </w:r>
      <w:r>
        <w:rPr>
          <w:spacing w:val="-4"/>
        </w:rPr>
        <w:t xml:space="preserve"> </w:t>
      </w:r>
      <w:r>
        <w:t>(Previous)</w:t>
      </w:r>
      <w:r>
        <w:rPr>
          <w:spacing w:val="-3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2nd</w:t>
      </w:r>
      <w:r>
        <w:rPr>
          <w:spacing w:val="-2"/>
        </w:rPr>
        <w:t xml:space="preserve"> </w:t>
      </w:r>
      <w:r>
        <w:t>Sem</w:t>
      </w:r>
      <w:r>
        <w:t>ester:</w:t>
      </w:r>
    </w:p>
    <w:p w:rsidR="00C941B5" w:rsidRDefault="00093447">
      <w:pPr>
        <w:pStyle w:val="BodyText"/>
        <w:ind w:left="1982" w:right="555"/>
        <w:jc w:val="both"/>
      </w:pPr>
      <w:r>
        <w:t>There shall be two Core Papers, two Specialization Papers and five Optional</w:t>
      </w:r>
      <w:r>
        <w:rPr>
          <w:spacing w:val="1"/>
        </w:rPr>
        <w:t xml:space="preserve"> </w:t>
      </w:r>
      <w:r>
        <w:t>Papers. The candidate shall take one out of the two Specialization Papers and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Optional Papers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given</w:t>
      </w:r>
      <w:r>
        <w:rPr>
          <w:spacing w:val="-1"/>
        </w:rPr>
        <w:t xml:space="preserve"> </w:t>
      </w:r>
      <w:r>
        <w:t>list of five Optional</w:t>
      </w:r>
      <w:r>
        <w:rPr>
          <w:spacing w:val="2"/>
        </w:rPr>
        <w:t xml:space="preserve"> </w:t>
      </w:r>
      <w:r>
        <w:t>Papers.</w:t>
      </w:r>
    </w:p>
    <w:p w:rsidR="00C941B5" w:rsidRDefault="00C941B5">
      <w:pPr>
        <w:pStyle w:val="BodyText"/>
        <w:rPr>
          <w:sz w:val="26"/>
        </w:rPr>
      </w:pPr>
    </w:p>
    <w:p w:rsidR="00C941B5" w:rsidRDefault="00093447">
      <w:pPr>
        <w:pStyle w:val="BodyText"/>
        <w:ind w:left="1982" w:right="561" w:hanging="1440"/>
        <w:jc w:val="both"/>
      </w:pPr>
      <w:r>
        <w:rPr>
          <w:b/>
        </w:rPr>
        <w:t xml:space="preserve">Note:- </w:t>
      </w:r>
      <w:r>
        <w:t>The choice of th</w:t>
      </w:r>
      <w:r>
        <w:t>e Specialization Papers as well as Optional Papers in M.A. Course</w:t>
      </w:r>
      <w:r>
        <w:rPr>
          <w:spacing w:val="1"/>
        </w:rPr>
        <w:t xml:space="preserve"> </w:t>
      </w:r>
      <w:r>
        <w:t>shall be determined on the basis of merit. Moreover, the Department shall</w:t>
      </w:r>
      <w:r>
        <w:rPr>
          <w:spacing w:val="1"/>
        </w:rPr>
        <w:t xml:space="preserve"> </w:t>
      </w:r>
      <w:r>
        <w:t>decide the number of Optional Papers to be offered in the Department in a</w:t>
      </w:r>
      <w:r>
        <w:rPr>
          <w:spacing w:val="1"/>
        </w:rPr>
        <w:t xml:space="preserve"> </w:t>
      </w:r>
      <w:r>
        <w:t>particular</w:t>
      </w:r>
      <w:r>
        <w:rPr>
          <w:spacing w:val="2"/>
        </w:rPr>
        <w:t xml:space="preserve"> </w:t>
      </w:r>
      <w:r>
        <w:t>year.</w:t>
      </w:r>
    </w:p>
    <w:p w:rsidR="00093447" w:rsidRDefault="00093447">
      <w:pPr>
        <w:pStyle w:val="BodyText"/>
        <w:ind w:left="1982" w:right="561" w:hanging="1440"/>
        <w:jc w:val="both"/>
      </w:pPr>
    </w:p>
    <w:p w:rsidR="00C941B5" w:rsidRDefault="00093447" w:rsidP="00093447">
      <w:pPr>
        <w:pStyle w:val="BodyText"/>
        <w:ind w:left="1982" w:right="561" w:hanging="1440"/>
        <w:jc w:val="both"/>
        <w:rPr>
          <w:b/>
          <w:sz w:val="25"/>
          <w:u w:val="single"/>
        </w:rPr>
      </w:pPr>
      <w:r w:rsidRPr="00093447">
        <w:rPr>
          <w:b/>
          <w:u w:val="single"/>
        </w:rPr>
        <w:t xml:space="preserve">Govt P G College Ambala Cantt.  offers </w:t>
      </w:r>
      <w:r>
        <w:rPr>
          <w:b/>
          <w:sz w:val="25"/>
          <w:u w:val="single"/>
        </w:rPr>
        <w:t xml:space="preserve">two Specilization Papers </w:t>
      </w:r>
      <w:r w:rsidRPr="00093447">
        <w:rPr>
          <w:b/>
          <w:sz w:val="25"/>
          <w:u w:val="single"/>
        </w:rPr>
        <w:t xml:space="preserve"> to students. </w:t>
      </w:r>
    </w:p>
    <w:p w:rsidR="00093447" w:rsidRPr="00093447" w:rsidRDefault="00093447" w:rsidP="00093447">
      <w:pPr>
        <w:pStyle w:val="BodyText"/>
        <w:ind w:left="1982" w:right="561" w:hanging="1440"/>
        <w:jc w:val="both"/>
        <w:rPr>
          <w:b/>
          <w:sz w:val="25"/>
          <w:u w:val="single"/>
        </w:rPr>
      </w:pPr>
    </w:p>
    <w:p w:rsidR="00C941B5" w:rsidRDefault="00093447">
      <w:pPr>
        <w:pStyle w:val="Heading1"/>
        <w:ind w:left="2608" w:right="2617"/>
        <w:jc w:val="center"/>
      </w:pPr>
      <w:r>
        <w:t>M.A.</w:t>
      </w:r>
      <w:r>
        <w:rPr>
          <w:spacing w:val="-3"/>
        </w:rPr>
        <w:t xml:space="preserve"> </w:t>
      </w:r>
      <w:r>
        <w:t>(Previous)</w:t>
      </w:r>
      <w:r>
        <w:rPr>
          <w:spacing w:val="-4"/>
        </w:rPr>
        <w:t xml:space="preserve"> </w:t>
      </w:r>
      <w:r>
        <w:t>History,</w:t>
      </w:r>
      <w:r>
        <w:rPr>
          <w:spacing w:val="-5"/>
        </w:rPr>
        <w:t xml:space="preserve"> </w:t>
      </w:r>
      <w:r>
        <w:t>Semester-1st</w:t>
      </w:r>
    </w:p>
    <w:p w:rsidR="00C941B5" w:rsidRDefault="00C941B5">
      <w:pPr>
        <w:pStyle w:val="BodyText"/>
        <w:rPr>
          <w:b/>
          <w:sz w:val="30"/>
        </w:rPr>
      </w:pPr>
    </w:p>
    <w:p w:rsidR="00C941B5" w:rsidRDefault="00093447">
      <w:pPr>
        <w:ind w:left="706" w:right="716"/>
        <w:jc w:val="center"/>
        <w:rPr>
          <w:b/>
          <w:sz w:val="24"/>
        </w:rPr>
      </w:pPr>
      <w:r>
        <w:rPr>
          <w:b/>
          <w:sz w:val="24"/>
        </w:rPr>
        <w:t>SCHEME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EXAMINATION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W.E.F.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2012-2013</w:t>
      </w:r>
    </w:p>
    <w:p w:rsidR="00C941B5" w:rsidRDefault="00C941B5">
      <w:pPr>
        <w:pStyle w:val="BodyText"/>
        <w:spacing w:before="1"/>
        <w:rPr>
          <w:b/>
          <w:sz w:val="26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6"/>
        <w:gridCol w:w="3960"/>
        <w:gridCol w:w="1406"/>
        <w:gridCol w:w="990"/>
        <w:gridCol w:w="884"/>
        <w:gridCol w:w="858"/>
      </w:tblGrid>
      <w:tr w:rsidR="00C941B5">
        <w:trPr>
          <w:trHeight w:val="827"/>
        </w:trPr>
        <w:tc>
          <w:tcPr>
            <w:tcW w:w="1386" w:type="dxa"/>
          </w:tcPr>
          <w:p w:rsidR="00C941B5" w:rsidRDefault="00093447">
            <w:pPr>
              <w:pStyle w:val="TableParagraph"/>
              <w:spacing w:line="240" w:lineRule="auto"/>
              <w:ind w:left="215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3960" w:type="dxa"/>
          </w:tcPr>
          <w:p w:rsidR="00C941B5" w:rsidRDefault="00093447">
            <w:pPr>
              <w:pStyle w:val="TableParagraph"/>
              <w:spacing w:line="240" w:lineRule="auto"/>
              <w:ind w:left="1399"/>
              <w:rPr>
                <w:sz w:val="24"/>
              </w:rPr>
            </w:pPr>
            <w:r>
              <w:rPr>
                <w:sz w:val="24"/>
              </w:rPr>
              <w:t>Nomenclature</w:t>
            </w:r>
          </w:p>
        </w:tc>
        <w:tc>
          <w:tcPr>
            <w:tcW w:w="1406" w:type="dxa"/>
          </w:tcPr>
          <w:p w:rsidR="00C941B5" w:rsidRDefault="00093447">
            <w:pPr>
              <w:pStyle w:val="TableParagraph"/>
              <w:spacing w:line="240" w:lineRule="auto"/>
              <w:ind w:left="137" w:right="115" w:firstLine="194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Assessment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spacing w:line="270" w:lineRule="atLeast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Theory 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884" w:type="dxa"/>
          </w:tcPr>
          <w:p w:rsidR="00C941B5" w:rsidRDefault="00093447">
            <w:pPr>
              <w:pStyle w:val="TableParagraph"/>
              <w:spacing w:line="240" w:lineRule="auto"/>
              <w:ind w:left="137" w:right="103" w:firstLine="5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858" w:type="dxa"/>
          </w:tcPr>
          <w:p w:rsidR="00C941B5" w:rsidRDefault="00093447">
            <w:pPr>
              <w:pStyle w:val="TableParagraph"/>
              <w:spacing w:line="240" w:lineRule="auto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</w:tr>
      <w:tr w:rsidR="00C941B5">
        <w:trPr>
          <w:trHeight w:val="276"/>
        </w:trPr>
        <w:tc>
          <w:tcPr>
            <w:tcW w:w="9484" w:type="dxa"/>
            <w:gridSpan w:val="6"/>
          </w:tcPr>
          <w:p w:rsidR="00C941B5" w:rsidRDefault="000934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</w:p>
        </w:tc>
      </w:tr>
      <w:tr w:rsidR="00C941B5">
        <w:trPr>
          <w:trHeight w:val="276"/>
        </w:trPr>
        <w:tc>
          <w:tcPr>
            <w:tcW w:w="1386" w:type="dxa"/>
          </w:tcPr>
          <w:p w:rsidR="00C941B5" w:rsidRDefault="00093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Paper-I</w:t>
            </w:r>
          </w:p>
        </w:tc>
        <w:tc>
          <w:tcPr>
            <w:tcW w:w="3960" w:type="dxa"/>
          </w:tcPr>
          <w:p w:rsidR="00C941B5" w:rsidRDefault="0009344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Medieval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Societies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406" w:type="dxa"/>
          </w:tcPr>
          <w:p w:rsidR="00C941B5" w:rsidRDefault="00093447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4" w:type="dxa"/>
          </w:tcPr>
          <w:p w:rsidR="00C941B5" w:rsidRDefault="00093447">
            <w:pPr>
              <w:pStyle w:val="TableParagraph"/>
              <w:ind w:left="243" w:right="2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8" w:type="dxa"/>
          </w:tcPr>
          <w:p w:rsidR="00C941B5" w:rsidRDefault="00093447">
            <w:pPr>
              <w:pStyle w:val="TableParagraph"/>
              <w:ind w:left="117" w:right="104"/>
              <w:jc w:val="center"/>
              <w:rPr>
                <w:sz w:val="24"/>
              </w:rPr>
            </w:pPr>
            <w:r>
              <w:rPr>
                <w:sz w:val="24"/>
              </w:rPr>
              <w:t>3 Hrs.</w:t>
            </w:r>
          </w:p>
        </w:tc>
      </w:tr>
      <w:tr w:rsidR="00C941B5">
        <w:trPr>
          <w:trHeight w:val="275"/>
        </w:trPr>
        <w:tc>
          <w:tcPr>
            <w:tcW w:w="1386" w:type="dxa"/>
          </w:tcPr>
          <w:p w:rsidR="00C941B5" w:rsidRDefault="00093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Paper-II</w:t>
            </w:r>
          </w:p>
        </w:tc>
        <w:tc>
          <w:tcPr>
            <w:tcW w:w="3960" w:type="dxa"/>
          </w:tcPr>
          <w:p w:rsidR="00C941B5" w:rsidRDefault="0009344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406" w:type="dxa"/>
          </w:tcPr>
          <w:p w:rsidR="00C941B5" w:rsidRDefault="00093447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4" w:type="dxa"/>
          </w:tcPr>
          <w:p w:rsidR="00C941B5" w:rsidRDefault="00093447">
            <w:pPr>
              <w:pStyle w:val="TableParagraph"/>
              <w:ind w:left="243" w:right="2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8" w:type="dxa"/>
          </w:tcPr>
          <w:p w:rsidR="00C941B5" w:rsidRDefault="00093447">
            <w:pPr>
              <w:pStyle w:val="TableParagraph"/>
              <w:ind w:left="117" w:right="104"/>
              <w:jc w:val="center"/>
              <w:rPr>
                <w:sz w:val="24"/>
              </w:rPr>
            </w:pPr>
            <w:r>
              <w:rPr>
                <w:sz w:val="24"/>
              </w:rPr>
              <w:t>3 Hrs.</w:t>
            </w:r>
          </w:p>
        </w:tc>
      </w:tr>
      <w:tr w:rsidR="00C941B5">
        <w:trPr>
          <w:trHeight w:val="276"/>
        </w:trPr>
        <w:tc>
          <w:tcPr>
            <w:tcW w:w="9484" w:type="dxa"/>
            <w:gridSpan w:val="6"/>
          </w:tcPr>
          <w:p w:rsidR="00C941B5" w:rsidRDefault="000934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Specialization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</w:p>
        </w:tc>
      </w:tr>
      <w:tr w:rsidR="00C941B5">
        <w:trPr>
          <w:trHeight w:val="552"/>
        </w:trPr>
        <w:tc>
          <w:tcPr>
            <w:tcW w:w="1386" w:type="dxa"/>
            <w:vMerge w:val="restart"/>
            <w:tcBorders>
              <w:bottom w:val="nil"/>
            </w:tcBorders>
          </w:tcPr>
          <w:p w:rsidR="00C941B5" w:rsidRDefault="0009344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Paper-III</w:t>
            </w:r>
          </w:p>
        </w:tc>
        <w:tc>
          <w:tcPr>
            <w:tcW w:w="3960" w:type="dxa"/>
          </w:tcPr>
          <w:p w:rsidR="00C941B5" w:rsidRDefault="00093447">
            <w:pPr>
              <w:pStyle w:val="TableParagraph"/>
              <w:tabs>
                <w:tab w:val="left" w:pos="1352"/>
                <w:tab w:val="left" w:pos="2462"/>
                <w:tab w:val="left" w:pos="3278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Option-(i):</w:t>
            </w:r>
            <w:r>
              <w:rPr>
                <w:sz w:val="24"/>
              </w:rPr>
              <w:tab/>
              <w:t>Medieval</w:t>
            </w:r>
            <w:r>
              <w:rPr>
                <w:sz w:val="24"/>
              </w:rPr>
              <w:tab/>
              <w:t>Indian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(1200-1750)</w:t>
            </w:r>
          </w:p>
        </w:tc>
        <w:tc>
          <w:tcPr>
            <w:tcW w:w="1406" w:type="dxa"/>
          </w:tcPr>
          <w:p w:rsidR="00C941B5" w:rsidRDefault="00093447">
            <w:pPr>
              <w:pStyle w:val="TableParagraph"/>
              <w:spacing w:line="240" w:lineRule="auto"/>
              <w:ind w:left="58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spacing w:line="240" w:lineRule="auto"/>
              <w:ind w:left="37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4" w:type="dxa"/>
          </w:tcPr>
          <w:p w:rsidR="00C941B5" w:rsidRDefault="00093447">
            <w:pPr>
              <w:pStyle w:val="TableParagraph"/>
              <w:spacing w:line="240" w:lineRule="auto"/>
              <w:ind w:left="243" w:right="2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8" w:type="dxa"/>
          </w:tcPr>
          <w:p w:rsidR="00C941B5" w:rsidRDefault="00093447">
            <w:pPr>
              <w:pStyle w:val="TableParagraph"/>
              <w:spacing w:line="240" w:lineRule="auto"/>
              <w:ind w:left="117" w:right="104"/>
              <w:jc w:val="center"/>
              <w:rPr>
                <w:sz w:val="24"/>
              </w:rPr>
            </w:pPr>
            <w:r>
              <w:rPr>
                <w:sz w:val="24"/>
              </w:rPr>
              <w:t>3 Hrs.</w:t>
            </w:r>
          </w:p>
        </w:tc>
      </w:tr>
      <w:tr w:rsidR="00C941B5">
        <w:trPr>
          <w:trHeight w:val="551"/>
        </w:trPr>
        <w:tc>
          <w:tcPr>
            <w:tcW w:w="1386" w:type="dxa"/>
            <w:vMerge/>
            <w:tcBorders>
              <w:top w:val="nil"/>
              <w:bottom w:val="nil"/>
            </w:tcBorders>
          </w:tcPr>
          <w:p w:rsidR="00C941B5" w:rsidRDefault="00C941B5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C941B5" w:rsidRDefault="00093447">
            <w:pPr>
              <w:pStyle w:val="TableParagraph"/>
              <w:spacing w:line="270" w:lineRule="atLeast"/>
              <w:ind w:left="109" w:right="91"/>
              <w:rPr>
                <w:sz w:val="24"/>
              </w:rPr>
            </w:pPr>
            <w:r>
              <w:rPr>
                <w:sz w:val="24"/>
              </w:rPr>
              <w:t>Option-(ii):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Colonial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(1757-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1857)</w:t>
            </w:r>
          </w:p>
        </w:tc>
        <w:tc>
          <w:tcPr>
            <w:tcW w:w="1406" w:type="dxa"/>
          </w:tcPr>
          <w:p w:rsidR="00C941B5" w:rsidRDefault="00093447">
            <w:pPr>
              <w:pStyle w:val="TableParagraph"/>
              <w:spacing w:line="240" w:lineRule="auto"/>
              <w:ind w:left="58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spacing w:line="240" w:lineRule="auto"/>
              <w:ind w:left="37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4" w:type="dxa"/>
          </w:tcPr>
          <w:p w:rsidR="00C941B5" w:rsidRDefault="00093447">
            <w:pPr>
              <w:pStyle w:val="TableParagraph"/>
              <w:spacing w:line="240" w:lineRule="auto"/>
              <w:ind w:left="243" w:right="2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8" w:type="dxa"/>
          </w:tcPr>
          <w:p w:rsidR="00C941B5" w:rsidRDefault="00093447">
            <w:pPr>
              <w:pStyle w:val="TableParagraph"/>
              <w:spacing w:line="240" w:lineRule="auto"/>
              <w:ind w:left="117" w:right="104"/>
              <w:jc w:val="center"/>
              <w:rPr>
                <w:sz w:val="24"/>
              </w:rPr>
            </w:pPr>
            <w:r>
              <w:rPr>
                <w:sz w:val="24"/>
              </w:rPr>
              <w:t>3 Hrs.</w:t>
            </w:r>
          </w:p>
        </w:tc>
      </w:tr>
      <w:tr w:rsidR="00C941B5">
        <w:trPr>
          <w:trHeight w:val="275"/>
        </w:trPr>
        <w:tc>
          <w:tcPr>
            <w:tcW w:w="9484" w:type="dxa"/>
            <w:gridSpan w:val="6"/>
            <w:tcBorders>
              <w:top w:val="nil"/>
            </w:tcBorders>
          </w:tcPr>
          <w:p w:rsidR="00C941B5" w:rsidRDefault="000934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Optional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</w:p>
        </w:tc>
      </w:tr>
      <w:tr w:rsidR="00C941B5">
        <w:trPr>
          <w:trHeight w:val="276"/>
        </w:trPr>
        <w:tc>
          <w:tcPr>
            <w:tcW w:w="1386" w:type="dxa"/>
          </w:tcPr>
          <w:p w:rsidR="00C941B5" w:rsidRDefault="00093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Paper-IV</w:t>
            </w:r>
          </w:p>
        </w:tc>
        <w:tc>
          <w:tcPr>
            <w:tcW w:w="3960" w:type="dxa"/>
          </w:tcPr>
          <w:p w:rsidR="00C941B5" w:rsidRDefault="0009344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</w:p>
        </w:tc>
        <w:tc>
          <w:tcPr>
            <w:tcW w:w="1406" w:type="dxa"/>
          </w:tcPr>
          <w:p w:rsidR="00C941B5" w:rsidRDefault="00093447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4" w:type="dxa"/>
          </w:tcPr>
          <w:p w:rsidR="00C941B5" w:rsidRDefault="00093447">
            <w:pPr>
              <w:pStyle w:val="TableParagraph"/>
              <w:ind w:left="243" w:right="2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8" w:type="dxa"/>
          </w:tcPr>
          <w:p w:rsidR="00C941B5" w:rsidRDefault="00093447">
            <w:pPr>
              <w:pStyle w:val="TableParagraph"/>
              <w:ind w:left="117" w:right="104"/>
              <w:jc w:val="center"/>
              <w:rPr>
                <w:sz w:val="24"/>
              </w:rPr>
            </w:pPr>
            <w:r>
              <w:rPr>
                <w:sz w:val="24"/>
              </w:rPr>
              <w:t>3 Hrs.</w:t>
            </w:r>
          </w:p>
        </w:tc>
      </w:tr>
      <w:tr w:rsidR="00C941B5">
        <w:trPr>
          <w:trHeight w:val="276"/>
        </w:trPr>
        <w:tc>
          <w:tcPr>
            <w:tcW w:w="1386" w:type="dxa"/>
          </w:tcPr>
          <w:p w:rsidR="00C941B5" w:rsidRDefault="00093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Paper-V</w:t>
            </w:r>
          </w:p>
        </w:tc>
        <w:tc>
          <w:tcPr>
            <w:tcW w:w="3960" w:type="dxa"/>
          </w:tcPr>
          <w:p w:rsidR="00C941B5" w:rsidRDefault="0009344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(1789-1871)</w:t>
            </w:r>
          </w:p>
        </w:tc>
        <w:tc>
          <w:tcPr>
            <w:tcW w:w="1406" w:type="dxa"/>
          </w:tcPr>
          <w:p w:rsidR="00C941B5" w:rsidRDefault="00093447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4" w:type="dxa"/>
          </w:tcPr>
          <w:p w:rsidR="00C941B5" w:rsidRDefault="00093447">
            <w:pPr>
              <w:pStyle w:val="TableParagraph"/>
              <w:ind w:left="243" w:right="2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8" w:type="dxa"/>
          </w:tcPr>
          <w:p w:rsidR="00C941B5" w:rsidRDefault="00093447">
            <w:pPr>
              <w:pStyle w:val="TableParagraph"/>
              <w:ind w:left="117" w:right="104"/>
              <w:jc w:val="center"/>
              <w:rPr>
                <w:sz w:val="24"/>
              </w:rPr>
            </w:pPr>
            <w:r>
              <w:rPr>
                <w:sz w:val="24"/>
              </w:rPr>
              <w:t>3 Hrs.</w:t>
            </w:r>
          </w:p>
        </w:tc>
      </w:tr>
      <w:tr w:rsidR="00C941B5">
        <w:trPr>
          <w:trHeight w:val="275"/>
        </w:trPr>
        <w:tc>
          <w:tcPr>
            <w:tcW w:w="1386" w:type="dxa"/>
          </w:tcPr>
          <w:p w:rsidR="00C941B5" w:rsidRDefault="00093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Paper-VI</w:t>
            </w:r>
          </w:p>
        </w:tc>
        <w:tc>
          <w:tcPr>
            <w:tcW w:w="3960" w:type="dxa"/>
          </w:tcPr>
          <w:p w:rsidR="00C941B5" w:rsidRDefault="0009344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U.S.A.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(1776-1865)</w:t>
            </w:r>
          </w:p>
        </w:tc>
        <w:tc>
          <w:tcPr>
            <w:tcW w:w="1406" w:type="dxa"/>
          </w:tcPr>
          <w:p w:rsidR="00C941B5" w:rsidRDefault="00093447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4" w:type="dxa"/>
          </w:tcPr>
          <w:p w:rsidR="00C941B5" w:rsidRDefault="00093447">
            <w:pPr>
              <w:pStyle w:val="TableParagraph"/>
              <w:ind w:left="243" w:right="2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8" w:type="dxa"/>
          </w:tcPr>
          <w:p w:rsidR="00C941B5" w:rsidRDefault="00093447">
            <w:pPr>
              <w:pStyle w:val="TableParagraph"/>
              <w:ind w:left="117" w:right="104"/>
              <w:jc w:val="center"/>
              <w:rPr>
                <w:sz w:val="24"/>
              </w:rPr>
            </w:pPr>
            <w:r>
              <w:rPr>
                <w:sz w:val="24"/>
              </w:rPr>
              <w:t>3 Hrs.</w:t>
            </w:r>
          </w:p>
        </w:tc>
      </w:tr>
      <w:tr w:rsidR="00C941B5">
        <w:trPr>
          <w:trHeight w:val="276"/>
        </w:trPr>
        <w:tc>
          <w:tcPr>
            <w:tcW w:w="1386" w:type="dxa"/>
          </w:tcPr>
          <w:p w:rsidR="00C941B5" w:rsidRDefault="00093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Paper-VII</w:t>
            </w:r>
          </w:p>
        </w:tc>
        <w:tc>
          <w:tcPr>
            <w:tcW w:w="3960" w:type="dxa"/>
          </w:tcPr>
          <w:p w:rsidR="00C941B5" w:rsidRDefault="0009344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Britain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(1688-1815)</w:t>
            </w:r>
          </w:p>
        </w:tc>
        <w:tc>
          <w:tcPr>
            <w:tcW w:w="1406" w:type="dxa"/>
          </w:tcPr>
          <w:p w:rsidR="00C941B5" w:rsidRDefault="00093447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4" w:type="dxa"/>
          </w:tcPr>
          <w:p w:rsidR="00C941B5" w:rsidRDefault="00093447">
            <w:pPr>
              <w:pStyle w:val="TableParagraph"/>
              <w:ind w:left="243" w:right="2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8" w:type="dxa"/>
          </w:tcPr>
          <w:p w:rsidR="00C941B5" w:rsidRDefault="00093447">
            <w:pPr>
              <w:pStyle w:val="TableParagraph"/>
              <w:ind w:left="117" w:right="104"/>
              <w:jc w:val="center"/>
              <w:rPr>
                <w:sz w:val="24"/>
              </w:rPr>
            </w:pPr>
            <w:r>
              <w:rPr>
                <w:sz w:val="24"/>
              </w:rPr>
              <w:t>3 Hrs.</w:t>
            </w:r>
          </w:p>
        </w:tc>
      </w:tr>
      <w:tr w:rsidR="00C941B5">
        <w:trPr>
          <w:trHeight w:val="551"/>
        </w:trPr>
        <w:tc>
          <w:tcPr>
            <w:tcW w:w="1386" w:type="dxa"/>
          </w:tcPr>
          <w:p w:rsidR="00C941B5" w:rsidRDefault="0009344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Paper-VIII</w:t>
            </w:r>
          </w:p>
        </w:tc>
        <w:tc>
          <w:tcPr>
            <w:tcW w:w="3960" w:type="dxa"/>
          </w:tcPr>
          <w:p w:rsidR="00C941B5" w:rsidRDefault="00093447">
            <w:pPr>
              <w:pStyle w:val="TableParagraph"/>
              <w:spacing w:line="270" w:lineRule="atLeast"/>
              <w:ind w:left="109" w:right="238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Russia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(1855-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1917)</w:t>
            </w:r>
          </w:p>
        </w:tc>
        <w:tc>
          <w:tcPr>
            <w:tcW w:w="1406" w:type="dxa"/>
          </w:tcPr>
          <w:p w:rsidR="00C941B5" w:rsidRDefault="00093447">
            <w:pPr>
              <w:pStyle w:val="TableParagraph"/>
              <w:spacing w:line="240" w:lineRule="auto"/>
              <w:ind w:left="58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spacing w:line="240" w:lineRule="auto"/>
              <w:ind w:left="37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4" w:type="dxa"/>
          </w:tcPr>
          <w:p w:rsidR="00C941B5" w:rsidRDefault="00093447">
            <w:pPr>
              <w:pStyle w:val="TableParagraph"/>
              <w:spacing w:line="240" w:lineRule="auto"/>
              <w:ind w:left="243" w:right="2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8" w:type="dxa"/>
          </w:tcPr>
          <w:p w:rsidR="00C941B5" w:rsidRDefault="00093447">
            <w:pPr>
              <w:pStyle w:val="TableParagraph"/>
              <w:spacing w:line="240" w:lineRule="auto"/>
              <w:ind w:left="117" w:right="104"/>
              <w:jc w:val="center"/>
              <w:rPr>
                <w:sz w:val="24"/>
              </w:rPr>
            </w:pPr>
            <w:r>
              <w:rPr>
                <w:sz w:val="24"/>
              </w:rPr>
              <w:t>3 Hrs.</w:t>
            </w:r>
          </w:p>
        </w:tc>
      </w:tr>
    </w:tbl>
    <w:p w:rsidR="00C941B5" w:rsidRDefault="00C941B5">
      <w:pPr>
        <w:jc w:val="center"/>
        <w:rPr>
          <w:sz w:val="24"/>
        </w:rPr>
        <w:sectPr w:rsidR="00C941B5">
          <w:type w:val="continuous"/>
          <w:pgSz w:w="11900" w:h="16840"/>
          <w:pgMar w:top="1380" w:right="880" w:bottom="280" w:left="900" w:header="720" w:footer="720" w:gutter="0"/>
          <w:cols w:space="720"/>
        </w:sectPr>
      </w:pPr>
    </w:p>
    <w:p w:rsidR="00C941B5" w:rsidRDefault="00093447">
      <w:pPr>
        <w:spacing w:before="60"/>
        <w:ind w:left="636" w:right="718"/>
        <w:jc w:val="center"/>
        <w:rPr>
          <w:b/>
          <w:sz w:val="28"/>
        </w:rPr>
      </w:pPr>
      <w:r>
        <w:rPr>
          <w:b/>
          <w:sz w:val="28"/>
        </w:rPr>
        <w:lastRenderedPageBreak/>
        <w:t>Syllabus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Courses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Reading</w:t>
      </w:r>
    </w:p>
    <w:p w:rsidR="00C941B5" w:rsidRDefault="00C941B5">
      <w:pPr>
        <w:pStyle w:val="BodyText"/>
        <w:spacing w:before="3"/>
        <w:rPr>
          <w:b/>
          <w:sz w:val="18"/>
        </w:rPr>
      </w:pPr>
    </w:p>
    <w:p w:rsidR="00C941B5" w:rsidRDefault="00093447">
      <w:pPr>
        <w:pStyle w:val="Heading3"/>
        <w:spacing w:before="90"/>
        <w:ind w:left="541"/>
        <w:jc w:val="left"/>
      </w:pPr>
      <w:r>
        <w:t>Paper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(Core</w:t>
      </w:r>
      <w:r>
        <w:rPr>
          <w:spacing w:val="-3"/>
        </w:rPr>
        <w:t xml:space="preserve"> </w:t>
      </w:r>
      <w:r>
        <w:t>Paper): Medieval</w:t>
      </w:r>
      <w:r>
        <w:rPr>
          <w:spacing w:val="-1"/>
        </w:rPr>
        <w:t xml:space="preserve"> </w:t>
      </w:r>
      <w:r>
        <w:t>Societies –</w:t>
      </w:r>
      <w:r>
        <w:rPr>
          <w:spacing w:val="-1"/>
        </w:rPr>
        <w:t xml:space="preserve"> </w:t>
      </w:r>
      <w:r>
        <w:t>I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tabs>
          <w:tab w:val="left" w:pos="1981"/>
        </w:tabs>
        <w:ind w:left="1982" w:right="561" w:hanging="1440"/>
        <w:jc w:val="both"/>
      </w:pPr>
      <w:r>
        <w:t>Unit –</w:t>
      </w:r>
      <w:r>
        <w:rPr>
          <w:spacing w:val="-1"/>
        </w:rPr>
        <w:t xml:space="preserve"> </w:t>
      </w:r>
      <w:r>
        <w:t>I</w:t>
      </w:r>
      <w:r>
        <w:tab/>
        <w:t>Medieval</w:t>
      </w:r>
      <w:r>
        <w:rPr>
          <w:spacing w:val="16"/>
        </w:rPr>
        <w:t xml:space="preserve"> </w:t>
      </w:r>
      <w:r>
        <w:t>Europe:</w:t>
      </w:r>
      <w:r>
        <w:rPr>
          <w:spacing w:val="16"/>
        </w:rPr>
        <w:t xml:space="preserve"> </w:t>
      </w:r>
      <w:r>
        <w:t>Transition</w:t>
      </w:r>
      <w:r>
        <w:rPr>
          <w:spacing w:val="16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Ancient</w:t>
      </w:r>
      <w:r>
        <w:rPr>
          <w:spacing w:val="15"/>
        </w:rPr>
        <w:t xml:space="preserve"> </w:t>
      </w:r>
      <w:r>
        <w:t>Society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Medieval</w:t>
      </w:r>
      <w:r>
        <w:rPr>
          <w:spacing w:val="17"/>
        </w:rPr>
        <w:t xml:space="preserve"> </w:t>
      </w:r>
      <w:r>
        <w:t>Society;</w:t>
      </w:r>
      <w:r>
        <w:rPr>
          <w:spacing w:val="-58"/>
        </w:rPr>
        <w:t xml:space="preserve"> </w:t>
      </w:r>
      <w:r>
        <w:t>Feudal</w:t>
      </w:r>
      <w:r>
        <w:rPr>
          <w:spacing w:val="1"/>
        </w:rPr>
        <w:t xml:space="preserve"> </w:t>
      </w:r>
      <w:r>
        <w:t>Institutions;</w:t>
      </w:r>
      <w:r>
        <w:rPr>
          <w:spacing w:val="1"/>
        </w:rPr>
        <w:t xml:space="preserve"> </w:t>
      </w:r>
      <w:r>
        <w:t>Medieval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Church;</w:t>
      </w:r>
      <w:r>
        <w:rPr>
          <w:spacing w:val="1"/>
        </w:rPr>
        <w:t xml:space="preserve"> </w:t>
      </w:r>
      <w:r>
        <w:t>Clergy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Socio-</w:t>
      </w:r>
      <w:r>
        <w:rPr>
          <w:spacing w:val="1"/>
        </w:rPr>
        <w:t xml:space="preserve"> </w:t>
      </w:r>
      <w:r>
        <w:t>Economic Role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ind w:left="1982" w:right="558" w:hanging="1440"/>
        <w:jc w:val="both"/>
      </w:pPr>
      <w:r>
        <w:t>Unit – II</w:t>
      </w:r>
      <w:r>
        <w:rPr>
          <w:spacing w:val="61"/>
        </w:rPr>
        <w:t xml:space="preserve"> </w:t>
      </w:r>
      <w:r>
        <w:t>Feudalism:</w:t>
      </w:r>
      <w:r>
        <w:rPr>
          <w:spacing w:val="60"/>
        </w:rPr>
        <w:t xml:space="preserve"> </w:t>
      </w:r>
      <w:r>
        <w:t>Agrarian</w:t>
      </w:r>
      <w:r>
        <w:rPr>
          <w:spacing w:val="61"/>
        </w:rPr>
        <w:t xml:space="preserve"> </w:t>
      </w:r>
      <w:r>
        <w:t>Structure</w:t>
      </w:r>
      <w:r>
        <w:rPr>
          <w:spacing w:val="60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Relations;</w:t>
      </w:r>
      <w:r>
        <w:rPr>
          <w:spacing w:val="60"/>
        </w:rPr>
        <w:t xml:space="preserve"> </w:t>
      </w:r>
      <w:r>
        <w:t>The   Manorial</w:t>
      </w:r>
      <w:r>
        <w:rPr>
          <w:spacing w:val="60"/>
        </w:rPr>
        <w:t xml:space="preserve"> </w:t>
      </w:r>
      <w:r>
        <w:t>System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Position of the</w:t>
      </w:r>
      <w:r>
        <w:rPr>
          <w:spacing w:val="-2"/>
        </w:rPr>
        <w:t xml:space="preserve"> </w:t>
      </w:r>
      <w:r>
        <w:t>Peasantry;</w:t>
      </w:r>
      <w:r>
        <w:rPr>
          <w:spacing w:val="5"/>
        </w:rPr>
        <w:t xml:space="preserve"> </w:t>
      </w:r>
      <w:r>
        <w:t>Agrarian Technology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tabs>
          <w:tab w:val="left" w:pos="1981"/>
        </w:tabs>
        <w:ind w:left="1982" w:right="1347" w:hanging="1440"/>
      </w:pPr>
      <w:r>
        <w:t>Unit –</w:t>
      </w:r>
      <w:r>
        <w:rPr>
          <w:spacing w:val="-1"/>
        </w:rPr>
        <w:t xml:space="preserve"> </w:t>
      </w:r>
      <w:r>
        <w:t>III</w:t>
      </w:r>
      <w:r>
        <w:tab/>
        <w:t>Organization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Non-Agricultural</w:t>
      </w:r>
      <w:r>
        <w:rPr>
          <w:spacing w:val="-3"/>
        </w:rPr>
        <w:t xml:space="preserve"> </w:t>
      </w:r>
      <w:r>
        <w:t>Production;</w:t>
      </w:r>
      <w:r>
        <w:rPr>
          <w:spacing w:val="-3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Non-Agricultural</w:t>
      </w:r>
      <w:r>
        <w:rPr>
          <w:spacing w:val="-57"/>
        </w:rPr>
        <w:t xml:space="preserve"> </w:t>
      </w:r>
      <w:r>
        <w:t>Productions;</w:t>
      </w:r>
      <w:r>
        <w:rPr>
          <w:spacing w:val="-2"/>
        </w:rPr>
        <w:t xml:space="preserve"> </w:t>
      </w:r>
      <w:r>
        <w:t>Artisans and</w:t>
      </w:r>
      <w:r>
        <w:rPr>
          <w:spacing w:val="1"/>
        </w:rPr>
        <w:t xml:space="preserve"> </w:t>
      </w:r>
      <w:r>
        <w:t>Merchants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tabs>
          <w:tab w:val="left" w:pos="1981"/>
        </w:tabs>
        <w:ind w:left="1982" w:right="1174" w:hanging="1440"/>
      </w:pPr>
      <w:r>
        <w:t>Unit –</w:t>
      </w:r>
      <w:r>
        <w:rPr>
          <w:spacing w:val="-1"/>
        </w:rPr>
        <w:t xml:space="preserve"> </w:t>
      </w:r>
      <w:r>
        <w:t>IV</w:t>
      </w:r>
      <w:r>
        <w:tab/>
        <w:t>Local</w:t>
      </w:r>
      <w:r>
        <w:rPr>
          <w:spacing w:val="-1"/>
        </w:rPr>
        <w:t xml:space="preserve"> </w:t>
      </w:r>
      <w:r>
        <w:t>Trade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Feudalism;</w:t>
      </w:r>
      <w:r>
        <w:rPr>
          <w:spacing w:val="-1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Foreign</w:t>
      </w:r>
      <w:r>
        <w:rPr>
          <w:spacing w:val="-2"/>
        </w:rPr>
        <w:t xml:space="preserve"> </w:t>
      </w:r>
      <w:r>
        <w:t>Tr</w:t>
      </w:r>
      <w:r>
        <w:t>ade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Commerce;</w:t>
      </w:r>
      <w:r>
        <w:rPr>
          <w:spacing w:val="-57"/>
        </w:rPr>
        <w:t xml:space="preserve"> </w:t>
      </w:r>
      <w:r>
        <w:t>Urbanization:</w:t>
      </w:r>
      <w:r>
        <w:rPr>
          <w:spacing w:val="1"/>
        </w:rPr>
        <w:t xml:space="preserve"> </w:t>
      </w:r>
      <w:r>
        <w:t>Urban</w:t>
      </w:r>
      <w:r>
        <w:rPr>
          <w:spacing w:val="-1"/>
        </w:rPr>
        <w:t xml:space="preserve"> </w:t>
      </w:r>
      <w:r>
        <w:t>Centers and</w:t>
      </w:r>
      <w:r>
        <w:rPr>
          <w:spacing w:val="-1"/>
        </w:rPr>
        <w:t xml:space="preserve"> </w:t>
      </w:r>
      <w:r>
        <w:t>Society;</w:t>
      </w:r>
      <w:r>
        <w:rPr>
          <w:spacing w:val="3"/>
        </w:rPr>
        <w:t xml:space="preserve"> </w:t>
      </w:r>
      <w:r>
        <w:t>Decline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Feudalism</w:t>
      </w:r>
    </w:p>
    <w:p w:rsidR="00093447" w:rsidRDefault="00093447">
      <w:pPr>
        <w:pStyle w:val="Heading3"/>
        <w:spacing w:before="60"/>
        <w:ind w:left="541"/>
        <w:jc w:val="left"/>
      </w:pPr>
    </w:p>
    <w:p w:rsidR="00C941B5" w:rsidRDefault="00093447">
      <w:pPr>
        <w:pStyle w:val="Heading3"/>
        <w:spacing w:before="60"/>
        <w:ind w:left="541"/>
        <w:jc w:val="left"/>
      </w:pPr>
      <w:r>
        <w:t>Paper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(Core Paper):</w:t>
      </w:r>
      <w:r>
        <w:rPr>
          <w:spacing w:val="-1"/>
        </w:rPr>
        <w:t xml:space="preserve"> </w:t>
      </w:r>
      <w:r>
        <w:t>Modern World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tabs>
          <w:tab w:val="left" w:pos="1981"/>
        </w:tabs>
        <w:ind w:left="1982" w:right="561" w:hanging="1440"/>
        <w:jc w:val="both"/>
      </w:pPr>
      <w:r>
        <w:t>Unit –</w:t>
      </w:r>
      <w:r>
        <w:rPr>
          <w:spacing w:val="-1"/>
        </w:rPr>
        <w:t xml:space="preserve"> </w:t>
      </w:r>
      <w:r>
        <w:t>I</w:t>
      </w:r>
      <w:r>
        <w:tab/>
        <w:t>Transition</w:t>
      </w:r>
      <w:r>
        <w:rPr>
          <w:spacing w:val="13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Feudalism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Capitalism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Europe;</w:t>
      </w:r>
      <w:r>
        <w:rPr>
          <w:spacing w:val="10"/>
        </w:rPr>
        <w:t xml:space="preserve"> </w:t>
      </w:r>
      <w:r>
        <w:t>Renaissance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its</w:t>
      </w:r>
      <w:r>
        <w:rPr>
          <w:spacing w:val="-58"/>
        </w:rPr>
        <w:t xml:space="preserve"> </w:t>
      </w:r>
      <w:r>
        <w:t>Impact;</w:t>
      </w:r>
      <w:r>
        <w:rPr>
          <w:spacing w:val="-3"/>
        </w:rPr>
        <w:t xml:space="preserve"> </w:t>
      </w:r>
      <w:r>
        <w:t>Reformation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Impact;</w:t>
      </w:r>
      <w:r>
        <w:rPr>
          <w:spacing w:val="-1"/>
        </w:rPr>
        <w:t xml:space="preserve"> </w:t>
      </w:r>
      <w:r>
        <w:t>Enlightenment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Revolution</w:t>
      </w:r>
    </w:p>
    <w:p w:rsidR="00C941B5" w:rsidRDefault="00093447">
      <w:pPr>
        <w:pStyle w:val="BodyText"/>
        <w:ind w:left="1982" w:right="555" w:hanging="1440"/>
        <w:jc w:val="both"/>
      </w:pPr>
      <w:r>
        <w:t>Unit – II</w:t>
      </w:r>
      <w:r>
        <w:rPr>
          <w:spacing w:val="1"/>
        </w:rPr>
        <w:t xml:space="preserve"> </w:t>
      </w:r>
      <w:r>
        <w:t>Rise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Capitalism:</w:t>
      </w:r>
      <w:r>
        <w:rPr>
          <w:spacing w:val="1"/>
        </w:rPr>
        <w:t xml:space="preserve"> </w:t>
      </w:r>
      <w:r>
        <w:t>Mercantile</w:t>
      </w:r>
      <w:r>
        <w:rPr>
          <w:spacing w:val="1"/>
        </w:rPr>
        <w:t xml:space="preserve"> </w:t>
      </w:r>
      <w:r>
        <w:t>Revolution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Origins,</w:t>
      </w:r>
      <w:r>
        <w:rPr>
          <w:spacing w:val="60"/>
        </w:rPr>
        <w:t xml:space="preserve"> </w:t>
      </w:r>
      <w:r>
        <w:t>Nature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Impact;</w:t>
      </w:r>
      <w:r>
        <w:rPr>
          <w:spacing w:val="-57"/>
        </w:rPr>
        <w:t xml:space="preserve"> </w:t>
      </w:r>
      <w:r>
        <w:t>Economic Developments during the 16th Century: Shift of Economic Balance</w:t>
      </w:r>
      <w:r>
        <w:rPr>
          <w:spacing w:val="1"/>
        </w:rPr>
        <w:t xml:space="preserve"> </w:t>
      </w:r>
      <w:r>
        <w:t>from the Mediterranean Region to Atlantic Region; Old Colonial System and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Consequences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tabs>
          <w:tab w:val="left" w:pos="1981"/>
        </w:tabs>
        <w:ind w:left="1982" w:right="564" w:hanging="1440"/>
        <w:jc w:val="both"/>
      </w:pPr>
      <w:r>
        <w:t>Unit-III</w:t>
      </w:r>
      <w:r>
        <w:tab/>
        <w:t>Rise of Liberalism: ‘Glorious’ Revolution – Nature and Impact; American</w:t>
      </w:r>
      <w:r>
        <w:rPr>
          <w:spacing w:val="1"/>
        </w:rPr>
        <w:t xml:space="preserve"> </w:t>
      </w:r>
      <w:r>
        <w:t>Revolution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Impact;</w:t>
      </w:r>
      <w:r>
        <w:rPr>
          <w:spacing w:val="-1"/>
        </w:rPr>
        <w:t xml:space="preserve"> </w:t>
      </w:r>
      <w:r>
        <w:t>French Revolution –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Impact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ind w:left="1982" w:right="558" w:hanging="1440"/>
        <w:jc w:val="both"/>
      </w:pPr>
      <w:r>
        <w:t xml:space="preserve">Unit- IV  </w:t>
      </w:r>
      <w:r>
        <w:rPr>
          <w:spacing w:val="1"/>
        </w:rPr>
        <w:t xml:space="preserve"> </w:t>
      </w:r>
      <w:r>
        <w:t>Growth of Capitalism:</w:t>
      </w:r>
      <w:r>
        <w:rPr>
          <w:spacing w:val="60"/>
        </w:rPr>
        <w:t xml:space="preserve"> </w:t>
      </w:r>
      <w:r>
        <w:t>Industrial</w:t>
      </w:r>
      <w:r>
        <w:rPr>
          <w:spacing w:val="60"/>
        </w:rPr>
        <w:t xml:space="preserve"> </w:t>
      </w:r>
      <w:r>
        <w:t>and Technological</w:t>
      </w:r>
      <w:r>
        <w:rPr>
          <w:spacing w:val="60"/>
        </w:rPr>
        <w:t xml:space="preserve"> </w:t>
      </w:r>
      <w:r>
        <w:t>Revolution</w:t>
      </w:r>
      <w:r>
        <w:rPr>
          <w:spacing w:val="60"/>
        </w:rPr>
        <w:t xml:space="preserve"> </w:t>
      </w:r>
      <w:r>
        <w:t>– Origins,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Impact;</w:t>
      </w:r>
      <w:r>
        <w:rPr>
          <w:spacing w:val="1"/>
        </w:rPr>
        <w:t xml:space="preserve"> </w:t>
      </w:r>
      <w:r>
        <w:t>Nationalism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Europe;</w:t>
      </w:r>
      <w:r>
        <w:rPr>
          <w:spacing w:val="1"/>
        </w:rPr>
        <w:t xml:space="preserve"> </w:t>
      </w:r>
      <w:r>
        <w:t>Imperialism:</w:t>
      </w:r>
      <w:r>
        <w:rPr>
          <w:spacing w:val="1"/>
        </w:rPr>
        <w:t xml:space="preserve"> </w:t>
      </w:r>
      <w:r>
        <w:t>Origins,</w:t>
      </w:r>
      <w:r>
        <w:rPr>
          <w:spacing w:val="-57"/>
        </w:rPr>
        <w:t xml:space="preserve"> </w:t>
      </w:r>
      <w:r>
        <w:t>Interpretations</w:t>
      </w:r>
      <w:r>
        <w:rPr>
          <w:spacing w:val="3"/>
        </w:rPr>
        <w:t xml:space="preserve"> </w:t>
      </w:r>
      <w:r>
        <w:t>and Consequences</w:t>
      </w:r>
    </w:p>
    <w:p w:rsidR="00C941B5" w:rsidRDefault="00C941B5">
      <w:pPr>
        <w:pStyle w:val="BodyText"/>
      </w:pPr>
    </w:p>
    <w:p w:rsidR="00C941B5" w:rsidRDefault="00C941B5">
      <w:pPr>
        <w:pStyle w:val="BodyText"/>
        <w:rPr>
          <w:i/>
          <w:sz w:val="22"/>
        </w:rPr>
      </w:pPr>
    </w:p>
    <w:p w:rsidR="00C941B5" w:rsidRDefault="00093447">
      <w:pPr>
        <w:pStyle w:val="Heading3"/>
        <w:ind w:left="541"/>
        <w:jc w:val="left"/>
      </w:pPr>
      <w:r>
        <w:t>Paper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(Opt.</w:t>
      </w:r>
      <w:r>
        <w:rPr>
          <w:spacing w:val="-2"/>
        </w:rPr>
        <w:t xml:space="preserve"> </w:t>
      </w:r>
      <w:r>
        <w:t>-i)</w:t>
      </w:r>
      <w:r>
        <w:rPr>
          <w:spacing w:val="-1"/>
        </w:rPr>
        <w:t xml:space="preserve"> </w:t>
      </w:r>
      <w:r>
        <w:t>(Specialization</w:t>
      </w:r>
      <w:r>
        <w:rPr>
          <w:spacing w:val="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Medieval</w:t>
      </w:r>
      <w:r>
        <w:rPr>
          <w:spacing w:val="-1"/>
        </w:rPr>
        <w:t xml:space="preserve"> </w:t>
      </w:r>
      <w:r>
        <w:t>Indian</w:t>
      </w:r>
      <w:r>
        <w:rPr>
          <w:spacing w:val="-1"/>
        </w:rPr>
        <w:t xml:space="preserve"> </w:t>
      </w:r>
      <w:r>
        <w:t>Polity–I</w:t>
      </w:r>
      <w:r>
        <w:rPr>
          <w:spacing w:val="-2"/>
        </w:rPr>
        <w:t xml:space="preserve"> </w:t>
      </w:r>
      <w:r>
        <w:t>(1200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1750)</w:t>
      </w:r>
    </w:p>
    <w:p w:rsidR="00C941B5" w:rsidRDefault="00C941B5">
      <w:pPr>
        <w:pStyle w:val="BodyText"/>
        <w:rPr>
          <w:b/>
        </w:rPr>
      </w:pPr>
    </w:p>
    <w:p w:rsidR="00C941B5" w:rsidRDefault="00C941B5">
      <w:pPr>
        <w:pStyle w:val="BodyText"/>
        <w:rPr>
          <w:sz w:val="26"/>
        </w:rPr>
      </w:pPr>
    </w:p>
    <w:p w:rsidR="00C941B5" w:rsidRDefault="00C941B5">
      <w:pPr>
        <w:pStyle w:val="BodyText"/>
        <w:rPr>
          <w:sz w:val="22"/>
        </w:rPr>
      </w:pPr>
    </w:p>
    <w:p w:rsidR="00C941B5" w:rsidRDefault="00093447">
      <w:pPr>
        <w:pStyle w:val="BodyText"/>
        <w:tabs>
          <w:tab w:val="left" w:pos="1981"/>
        </w:tabs>
        <w:ind w:left="1982" w:right="555" w:hanging="1440"/>
        <w:jc w:val="both"/>
      </w:pPr>
      <w:r>
        <w:t>Unit –</w:t>
      </w:r>
      <w:r>
        <w:rPr>
          <w:spacing w:val="-1"/>
        </w:rPr>
        <w:t xml:space="preserve"> </w:t>
      </w:r>
      <w:r>
        <w:t>I</w:t>
      </w:r>
      <w:r>
        <w:tab/>
        <w:t>Sources:</w:t>
      </w:r>
      <w:r>
        <w:rPr>
          <w:spacing w:val="19"/>
        </w:rPr>
        <w:t xml:space="preserve"> </w:t>
      </w:r>
      <w:r>
        <w:t>Archival,</w:t>
      </w:r>
      <w:r>
        <w:rPr>
          <w:spacing w:val="22"/>
        </w:rPr>
        <w:t xml:space="preserve"> </w:t>
      </w:r>
      <w:r>
        <w:t>Archaeological,</w:t>
      </w:r>
      <w:r>
        <w:rPr>
          <w:spacing w:val="24"/>
        </w:rPr>
        <w:t xml:space="preserve"> </w:t>
      </w:r>
      <w:r>
        <w:t>Major</w:t>
      </w:r>
      <w:r>
        <w:rPr>
          <w:spacing w:val="20"/>
        </w:rPr>
        <w:t xml:space="preserve"> </w:t>
      </w:r>
      <w:r>
        <w:t>Contemporary</w:t>
      </w:r>
      <w:r>
        <w:rPr>
          <w:spacing w:val="20"/>
        </w:rPr>
        <w:t xml:space="preserve"> </w:t>
      </w:r>
      <w:r>
        <w:t>Historical</w:t>
      </w:r>
      <w:r>
        <w:rPr>
          <w:spacing w:val="21"/>
        </w:rPr>
        <w:t xml:space="preserve"> </w:t>
      </w:r>
      <w:r>
        <w:t>Writings,</w:t>
      </w:r>
      <w:r>
        <w:rPr>
          <w:spacing w:val="-58"/>
        </w:rPr>
        <w:t xml:space="preserve"> </w:t>
      </w:r>
      <w:r>
        <w:t>Travel Accounts, European Factory Records; Nature of State : Delhi Sultanate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Mughal</w:t>
      </w:r>
      <w:r>
        <w:rPr>
          <w:spacing w:val="1"/>
        </w:rPr>
        <w:t xml:space="preserve"> </w:t>
      </w:r>
      <w:r>
        <w:t>State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ind w:left="1982" w:right="561" w:hanging="1440"/>
        <w:jc w:val="both"/>
      </w:pPr>
      <w:r>
        <w:t xml:space="preserve">Unit – II   </w:t>
      </w:r>
      <w:r>
        <w:rPr>
          <w:spacing w:val="1"/>
        </w:rPr>
        <w:t xml:space="preserve"> </w:t>
      </w:r>
      <w:r>
        <w:t>Theory of Kingship under</w:t>
      </w:r>
      <w:r>
        <w:rPr>
          <w:spacing w:val="60"/>
        </w:rPr>
        <w:t xml:space="preserve"> </w:t>
      </w:r>
      <w:r>
        <w:t>Delhi Sultanate</w:t>
      </w:r>
      <w:r>
        <w:rPr>
          <w:spacing w:val="60"/>
        </w:rPr>
        <w:t xml:space="preserve"> </w:t>
      </w:r>
      <w:r>
        <w:t>: Balban</w:t>
      </w:r>
      <w:r>
        <w:rPr>
          <w:spacing w:val="60"/>
        </w:rPr>
        <w:t xml:space="preserve"> </w:t>
      </w:r>
      <w:r>
        <w:t>and Alauddin</w:t>
      </w:r>
      <w:r>
        <w:rPr>
          <w:spacing w:val="60"/>
        </w:rPr>
        <w:t xml:space="preserve"> </w:t>
      </w:r>
      <w:r>
        <w:t>Khalji;</w:t>
      </w:r>
      <w:r>
        <w:rPr>
          <w:spacing w:val="1"/>
        </w:rPr>
        <w:t xml:space="preserve"> </w:t>
      </w:r>
      <w:r>
        <w:t>Afghan Theory of Kingship; Mughal Theory of Kingship ; Nature of Regional</w:t>
      </w:r>
      <w:r>
        <w:rPr>
          <w:spacing w:val="-57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with special</w:t>
      </w:r>
      <w:r>
        <w:rPr>
          <w:spacing w:val="2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Vijaynagar and</w:t>
      </w:r>
      <w:r>
        <w:rPr>
          <w:spacing w:val="-1"/>
        </w:rPr>
        <w:t xml:space="preserve"> </w:t>
      </w:r>
      <w:r>
        <w:t>Bahmani</w:t>
      </w:r>
      <w:r>
        <w:rPr>
          <w:spacing w:val="2"/>
        </w:rPr>
        <w:t xml:space="preserve"> </w:t>
      </w:r>
      <w:r>
        <w:t>Kingdoms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ind w:left="1982" w:right="559" w:hanging="1440"/>
        <w:jc w:val="both"/>
      </w:pPr>
      <w:r>
        <w:t xml:space="preserve">Unit – III  </w:t>
      </w:r>
      <w:r>
        <w:rPr>
          <w:spacing w:val="1"/>
        </w:rPr>
        <w:t xml:space="preserve"> </w:t>
      </w:r>
      <w:r>
        <w:t>Evolution of the Institutional Structure and System of Government : Iqta,</w:t>
      </w:r>
      <w:r>
        <w:rPr>
          <w:spacing w:val="1"/>
        </w:rPr>
        <w:t xml:space="preserve"> </w:t>
      </w:r>
      <w:r>
        <w:t>Amaram,</w:t>
      </w:r>
      <w:r>
        <w:rPr>
          <w:spacing w:val="1"/>
        </w:rPr>
        <w:t xml:space="preserve"> </w:t>
      </w:r>
      <w:r>
        <w:t>Mansab</w:t>
      </w:r>
      <w:r>
        <w:rPr>
          <w:spacing w:val="-1"/>
        </w:rPr>
        <w:t xml:space="preserve"> </w:t>
      </w:r>
      <w:r>
        <w:t>and Jagir;</w:t>
      </w:r>
      <w:r>
        <w:rPr>
          <w:spacing w:val="-2"/>
        </w:rPr>
        <w:t xml:space="preserve"> </w:t>
      </w:r>
      <w:r>
        <w:t>Central</w:t>
      </w:r>
      <w:r>
        <w:rPr>
          <w:spacing w:val="58"/>
        </w:rPr>
        <w:t xml:space="preserve"> </w:t>
      </w:r>
      <w:r>
        <w:t>and Provincial</w:t>
      </w:r>
      <w:r>
        <w:rPr>
          <w:spacing w:val="2"/>
        </w:rPr>
        <w:t xml:space="preserve"> </w:t>
      </w:r>
      <w:r>
        <w:t>Administration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tabs>
          <w:tab w:val="left" w:pos="1981"/>
        </w:tabs>
        <w:spacing w:before="1"/>
        <w:ind w:left="541"/>
      </w:pPr>
      <w:r>
        <w:t>Unit-IV</w:t>
      </w:r>
      <w:r>
        <w:tab/>
        <w:t>Ruling</w:t>
      </w:r>
      <w:r>
        <w:rPr>
          <w:spacing w:val="-5"/>
        </w:rPr>
        <w:t xml:space="preserve"> </w:t>
      </w:r>
      <w:r>
        <w:t>Classes:</w:t>
      </w:r>
      <w:r>
        <w:rPr>
          <w:spacing w:val="-3"/>
        </w:rPr>
        <w:t xml:space="preserve"> </w:t>
      </w:r>
      <w:r>
        <w:t>Evolving</w:t>
      </w:r>
      <w:r>
        <w:rPr>
          <w:spacing w:val="-4"/>
        </w:rPr>
        <w:t xml:space="preserve"> </w:t>
      </w:r>
      <w:r>
        <w:t>Compositions;</w:t>
      </w:r>
      <w:r>
        <w:rPr>
          <w:spacing w:val="-1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Alliances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Conflicts</w:t>
      </w:r>
    </w:p>
    <w:p w:rsidR="00C941B5" w:rsidRDefault="00C941B5">
      <w:pPr>
        <w:pStyle w:val="BodyText"/>
        <w:spacing w:before="11"/>
        <w:rPr>
          <w:sz w:val="23"/>
        </w:rPr>
      </w:pPr>
    </w:p>
    <w:p w:rsidR="00C941B5" w:rsidRDefault="00C941B5">
      <w:pPr>
        <w:pStyle w:val="BodyText"/>
      </w:pPr>
    </w:p>
    <w:p w:rsidR="00093447" w:rsidRDefault="00093447">
      <w:pPr>
        <w:pStyle w:val="BodyText"/>
      </w:pPr>
    </w:p>
    <w:p w:rsidR="00093447" w:rsidRDefault="00093447">
      <w:pPr>
        <w:pStyle w:val="BodyText"/>
      </w:pPr>
    </w:p>
    <w:p w:rsidR="00C941B5" w:rsidRDefault="00093447">
      <w:pPr>
        <w:pStyle w:val="Heading3"/>
        <w:ind w:left="541"/>
        <w:jc w:val="left"/>
      </w:pPr>
      <w:r>
        <w:lastRenderedPageBreak/>
        <w:t>Paper</w:t>
      </w:r>
      <w:r>
        <w:rPr>
          <w:spacing w:val="-3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(Opt.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ii)</w:t>
      </w:r>
      <w:r>
        <w:rPr>
          <w:spacing w:val="-1"/>
        </w:rPr>
        <w:t xml:space="preserve"> </w:t>
      </w:r>
      <w:r>
        <w:t>(Specialization</w:t>
      </w:r>
      <w:r>
        <w:rPr>
          <w:spacing w:val="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):</w:t>
      </w:r>
      <w:r>
        <w:rPr>
          <w:spacing w:val="58"/>
        </w:rPr>
        <w:t xml:space="preserve"> </w:t>
      </w:r>
      <w:r>
        <w:t>Colonial</w:t>
      </w:r>
      <w:r>
        <w:rPr>
          <w:spacing w:val="-3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–I</w:t>
      </w:r>
      <w:r>
        <w:rPr>
          <w:spacing w:val="-2"/>
        </w:rPr>
        <w:t xml:space="preserve"> </w:t>
      </w:r>
      <w:r>
        <w:t>(1757-1857)</w:t>
      </w:r>
    </w:p>
    <w:p w:rsidR="00C941B5" w:rsidRDefault="00C941B5">
      <w:pPr>
        <w:pStyle w:val="BodyText"/>
        <w:rPr>
          <w:sz w:val="22"/>
        </w:rPr>
      </w:pPr>
    </w:p>
    <w:p w:rsidR="00C941B5" w:rsidRDefault="00093447">
      <w:pPr>
        <w:pStyle w:val="BodyText"/>
        <w:tabs>
          <w:tab w:val="left" w:pos="1981"/>
        </w:tabs>
        <w:ind w:left="1982" w:right="557" w:hanging="1440"/>
        <w:jc w:val="both"/>
      </w:pPr>
      <w:r>
        <w:t>Unit –</w:t>
      </w:r>
      <w:r>
        <w:rPr>
          <w:spacing w:val="-1"/>
        </w:rPr>
        <w:t xml:space="preserve"> </w:t>
      </w:r>
      <w:r>
        <w:t>I</w:t>
      </w:r>
      <w:r>
        <w:tab/>
        <w:t>Sources : Archival Records, Private Papers,</w:t>
      </w:r>
      <w:r>
        <w:rPr>
          <w:spacing w:val="1"/>
        </w:rPr>
        <w:t xml:space="preserve"> </w:t>
      </w:r>
      <w:r>
        <w:t>Newspapers, Periodicals and Oral</w:t>
      </w:r>
      <w:r>
        <w:rPr>
          <w:spacing w:val="-57"/>
        </w:rPr>
        <w:t xml:space="preserve"> </w:t>
      </w:r>
      <w:r>
        <w:t>Traditions;</w:t>
      </w:r>
      <w:r>
        <w:rPr>
          <w:spacing w:val="59"/>
        </w:rPr>
        <w:t xml:space="preserve"> </w:t>
      </w:r>
      <w:r>
        <w:t>Pre-Colonial</w:t>
      </w:r>
      <w:r>
        <w:rPr>
          <w:spacing w:val="2"/>
        </w:rPr>
        <w:t xml:space="preserve"> </w:t>
      </w:r>
      <w:r>
        <w:t>Order – Polity,</w:t>
      </w:r>
      <w:r>
        <w:rPr>
          <w:spacing w:val="2"/>
        </w:rPr>
        <w:t xml:space="preserve"> </w:t>
      </w:r>
      <w:r>
        <w:t>Economy</w:t>
      </w:r>
      <w:r>
        <w:rPr>
          <w:spacing w:val="-1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Society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ind w:left="1982" w:right="558" w:hanging="1440"/>
        <w:jc w:val="both"/>
      </w:pPr>
      <w:r>
        <w:t>Unit – II</w:t>
      </w:r>
      <w:r>
        <w:rPr>
          <w:spacing w:val="1"/>
        </w:rPr>
        <w:t xml:space="preserve"> </w:t>
      </w:r>
      <w:r>
        <w:t>British</w:t>
      </w:r>
      <w:r>
        <w:rPr>
          <w:spacing w:val="1"/>
        </w:rPr>
        <w:t xml:space="preserve"> </w:t>
      </w:r>
      <w:r>
        <w:t>Mercantilism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India;</w:t>
      </w:r>
      <w:r>
        <w:rPr>
          <w:spacing w:val="1"/>
        </w:rPr>
        <w:t xml:space="preserve"> </w:t>
      </w:r>
      <w:r>
        <w:t>Colonial</w:t>
      </w:r>
      <w:r>
        <w:rPr>
          <w:spacing w:val="60"/>
        </w:rPr>
        <w:t xml:space="preserve"> </w:t>
      </w:r>
      <w:r>
        <w:t>Expansion:</w:t>
      </w:r>
      <w:r>
        <w:rPr>
          <w:spacing w:val="60"/>
        </w:rPr>
        <w:t xml:space="preserve"> </w:t>
      </w:r>
      <w:r>
        <w:t>Bengal,</w:t>
      </w:r>
      <w:r>
        <w:rPr>
          <w:spacing w:val="60"/>
        </w:rPr>
        <w:t xml:space="preserve"> </w:t>
      </w:r>
      <w:r>
        <w:t>Mysore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Marathas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ind w:left="1982" w:right="555" w:hanging="1440"/>
        <w:jc w:val="both"/>
      </w:pPr>
      <w:r>
        <w:t>Unit – III</w:t>
      </w:r>
      <w:r>
        <w:rPr>
          <w:spacing w:val="1"/>
        </w:rPr>
        <w:t xml:space="preserve"> </w:t>
      </w:r>
      <w:r>
        <w:t>Consolidation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Colonial</w:t>
      </w:r>
      <w:r>
        <w:rPr>
          <w:spacing w:val="60"/>
        </w:rPr>
        <w:t xml:space="preserve"> </w:t>
      </w:r>
      <w:r>
        <w:t>Power</w:t>
      </w:r>
      <w:r>
        <w:rPr>
          <w:b/>
        </w:rPr>
        <w:t>:</w:t>
      </w:r>
      <w:r>
        <w:rPr>
          <w:b/>
          <w:spacing w:val="60"/>
        </w:rPr>
        <w:t xml:space="preserve"> </w:t>
      </w:r>
      <w:r>
        <w:t>Annexation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Awadh,</w:t>
      </w:r>
      <w:r>
        <w:rPr>
          <w:spacing w:val="60"/>
        </w:rPr>
        <w:t xml:space="preserve"> </w:t>
      </w:r>
      <w:r>
        <w:t>Sindh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Punjab;</w:t>
      </w:r>
      <w:r>
        <w:rPr>
          <w:spacing w:val="-2"/>
        </w:rPr>
        <w:t xml:space="preserve"> </w:t>
      </w:r>
      <w:r>
        <w:t>Subsidiary Alliance System;</w:t>
      </w:r>
      <w:r>
        <w:rPr>
          <w:spacing w:val="3"/>
        </w:rPr>
        <w:t xml:space="preserve"> </w:t>
      </w:r>
      <w:r>
        <w:t>Doctrine of Lapse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spacing w:before="1"/>
        <w:ind w:left="1982" w:right="560" w:hanging="1440"/>
        <w:jc w:val="both"/>
      </w:pPr>
      <w:r>
        <w:t>Unit – IV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British</w:t>
      </w:r>
      <w:r>
        <w:rPr>
          <w:spacing w:val="1"/>
        </w:rPr>
        <w:t xml:space="preserve"> </w:t>
      </w:r>
      <w:r>
        <w:t>Paramountcy:</w:t>
      </w:r>
      <w:r>
        <w:rPr>
          <w:spacing w:val="60"/>
        </w:rPr>
        <w:t xml:space="preserve"> </w:t>
      </w:r>
      <w:r>
        <w:t>Motives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Phases;</w:t>
      </w:r>
      <w:r>
        <w:rPr>
          <w:spacing w:val="60"/>
        </w:rPr>
        <w:t xml:space="preserve"> </w:t>
      </w:r>
      <w:r>
        <w:t>Rise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Colonial State</w:t>
      </w:r>
    </w:p>
    <w:p w:rsidR="00C941B5" w:rsidRDefault="00C941B5">
      <w:pPr>
        <w:pStyle w:val="BodyText"/>
      </w:pPr>
    </w:p>
    <w:p w:rsidR="00C941B5" w:rsidRDefault="00093447">
      <w:pPr>
        <w:pStyle w:val="Heading3"/>
        <w:ind w:left="541"/>
        <w:jc w:val="left"/>
      </w:pPr>
      <w:r>
        <w:t>Paper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IV</w:t>
      </w:r>
      <w:r>
        <w:rPr>
          <w:spacing w:val="57"/>
        </w:rPr>
        <w:t xml:space="preserve"> </w:t>
      </w:r>
      <w:r>
        <w:t>(Optional</w:t>
      </w:r>
      <w:r>
        <w:rPr>
          <w:spacing w:val="-2"/>
        </w:rPr>
        <w:t xml:space="preserve"> </w:t>
      </w:r>
      <w:r>
        <w:t>Paper)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China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Modern</w:t>
      </w:r>
      <w:r>
        <w:rPr>
          <w:spacing w:val="-1"/>
        </w:rPr>
        <w:t xml:space="preserve"> </w:t>
      </w:r>
      <w:r>
        <w:t>Times-I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tabs>
          <w:tab w:val="left" w:pos="1981"/>
        </w:tabs>
        <w:ind w:left="1982" w:right="566" w:hanging="1440"/>
        <w:jc w:val="both"/>
      </w:pPr>
      <w:r>
        <w:t>Unit –</w:t>
      </w:r>
      <w:r>
        <w:rPr>
          <w:spacing w:val="-1"/>
        </w:rPr>
        <w:t xml:space="preserve"> </w:t>
      </w:r>
      <w:r>
        <w:t>I</w:t>
      </w:r>
      <w:r>
        <w:tab/>
        <w:t>Shaping</w:t>
      </w:r>
      <w:r>
        <w:rPr>
          <w:spacing w:val="45"/>
        </w:rPr>
        <w:t xml:space="preserve"> </w:t>
      </w:r>
      <w:r>
        <w:t>Forces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Modern</w:t>
      </w:r>
      <w:r>
        <w:rPr>
          <w:spacing w:val="45"/>
        </w:rPr>
        <w:t xml:space="preserve"> </w:t>
      </w:r>
      <w:r>
        <w:t>China</w:t>
      </w:r>
      <w:r>
        <w:rPr>
          <w:spacing w:val="44"/>
        </w:rPr>
        <w:t xml:space="preserve"> </w:t>
      </w:r>
      <w:r>
        <w:t>: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Canton</w:t>
      </w:r>
      <w:r>
        <w:rPr>
          <w:spacing w:val="45"/>
        </w:rPr>
        <w:t xml:space="preserve"> </w:t>
      </w:r>
      <w:r>
        <w:t>System</w:t>
      </w:r>
      <w:r>
        <w:rPr>
          <w:spacing w:val="46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Trade;</w:t>
      </w:r>
      <w:r>
        <w:rPr>
          <w:spacing w:val="33"/>
        </w:rPr>
        <w:t xml:space="preserve"> </w:t>
      </w:r>
      <w:r>
        <w:t>Opium</w:t>
      </w:r>
      <w:r>
        <w:rPr>
          <w:spacing w:val="-58"/>
        </w:rPr>
        <w:t xml:space="preserve"> </w:t>
      </w:r>
      <w:r>
        <w:t>Wars;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Taiping</w:t>
      </w:r>
      <w:r>
        <w:rPr>
          <w:spacing w:val="1"/>
        </w:rPr>
        <w:t xml:space="preserve"> </w:t>
      </w:r>
      <w:r>
        <w:t>Revolt; The</w:t>
      </w:r>
      <w:r>
        <w:rPr>
          <w:spacing w:val="1"/>
        </w:rPr>
        <w:t xml:space="preserve"> </w:t>
      </w:r>
      <w:r>
        <w:t>Boxer Uprising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ind w:left="1982" w:right="553" w:hanging="1440"/>
        <w:jc w:val="both"/>
      </w:pPr>
      <w:r>
        <w:t>Unit – II</w:t>
      </w:r>
      <w:r>
        <w:rPr>
          <w:spacing w:val="1"/>
        </w:rPr>
        <w:t xml:space="preserve"> </w:t>
      </w:r>
      <w:r>
        <w:t>Socio-Economic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Awakening:</w:t>
      </w:r>
      <w:r>
        <w:rPr>
          <w:spacing w:val="1"/>
        </w:rPr>
        <w:t xml:space="preserve"> </w:t>
      </w:r>
      <w:r>
        <w:t>Revolution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Republic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1911;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Sun</w:t>
      </w:r>
      <w:r>
        <w:rPr>
          <w:spacing w:val="1"/>
        </w:rPr>
        <w:t xml:space="preserve"> </w:t>
      </w:r>
      <w:r>
        <w:t>Yat</w:t>
      </w:r>
      <w:r>
        <w:rPr>
          <w:spacing w:val="1"/>
        </w:rPr>
        <w:t xml:space="preserve"> </w:t>
      </w:r>
      <w:r>
        <w:t>Sen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Ideology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Work;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4th</w:t>
      </w:r>
      <w:r>
        <w:rPr>
          <w:spacing w:val="-57"/>
        </w:rPr>
        <w:t xml:space="preserve"> </w:t>
      </w:r>
      <w:r>
        <w:t>Movement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ind w:left="1982" w:right="558" w:hanging="1440"/>
        <w:jc w:val="both"/>
      </w:pPr>
      <w:r>
        <w:t>Unit – III</w:t>
      </w:r>
      <w:r>
        <w:rPr>
          <w:spacing w:val="1"/>
        </w:rPr>
        <w:t xml:space="preserve"> </w:t>
      </w:r>
      <w:r>
        <w:t>Resistance and Struggle: Rise of the Communist Party- Early Agendas and</w:t>
      </w:r>
      <w:r>
        <w:rPr>
          <w:spacing w:val="1"/>
        </w:rPr>
        <w:t xml:space="preserve"> </w:t>
      </w:r>
      <w:r>
        <w:t>Initiatives, Relations with the Kuomintang; The Civil War and Communist</w:t>
      </w:r>
      <w:r>
        <w:rPr>
          <w:spacing w:val="1"/>
        </w:rPr>
        <w:t xml:space="preserve"> </w:t>
      </w:r>
      <w:r>
        <w:t>Revolution 1945-1949;</w:t>
      </w:r>
      <w:r>
        <w:rPr>
          <w:spacing w:val="-1"/>
        </w:rPr>
        <w:t xml:space="preserve"> </w:t>
      </w:r>
      <w:r>
        <w:t>Causes</w:t>
      </w:r>
      <w:r>
        <w:rPr>
          <w:spacing w:val="-1"/>
        </w:rPr>
        <w:t xml:space="preserve"> </w:t>
      </w:r>
      <w:r>
        <w:t>of Communist</w:t>
      </w:r>
      <w:r>
        <w:rPr>
          <w:spacing w:val="1"/>
        </w:rPr>
        <w:t xml:space="preserve"> </w:t>
      </w:r>
      <w:r>
        <w:t>Success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spacing w:before="1"/>
        <w:ind w:left="1982" w:right="554" w:hanging="1440"/>
        <w:jc w:val="both"/>
      </w:pPr>
      <w:r>
        <w:t xml:space="preserve">Unit – IV    </w:t>
      </w:r>
      <w:r>
        <w:rPr>
          <w:spacing w:val="1"/>
        </w:rPr>
        <w:t xml:space="preserve"> </w:t>
      </w:r>
      <w:r>
        <w:t>Founding of t</w:t>
      </w:r>
      <w:r>
        <w:t>he Peoples’ Republic: Mao Tse Tung – Ideology and Work;</w:t>
      </w:r>
      <w:r>
        <w:rPr>
          <w:spacing w:val="1"/>
        </w:rPr>
        <w:t xml:space="preserve"> </w:t>
      </w:r>
      <w:r>
        <w:t>Cultural Revolution; Structure of the Communist State; Land Collectivization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Economic</w:t>
      </w:r>
      <w:r>
        <w:rPr>
          <w:spacing w:val="3"/>
        </w:rPr>
        <w:t xml:space="preserve"> </w:t>
      </w:r>
      <w:r>
        <w:t>Reforms</w:t>
      </w:r>
    </w:p>
    <w:p w:rsidR="00C941B5" w:rsidRDefault="00C941B5">
      <w:pPr>
        <w:pStyle w:val="BodyText"/>
        <w:spacing w:before="11"/>
        <w:rPr>
          <w:sz w:val="23"/>
        </w:rPr>
      </w:pPr>
    </w:p>
    <w:p w:rsidR="00C941B5" w:rsidRDefault="00093447">
      <w:pPr>
        <w:pStyle w:val="Heading3"/>
        <w:spacing w:before="90"/>
        <w:ind w:left="541"/>
        <w:jc w:val="left"/>
      </w:pPr>
      <w:r>
        <w:t>Paper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(Optional</w:t>
      </w:r>
      <w:r>
        <w:rPr>
          <w:spacing w:val="-1"/>
        </w:rPr>
        <w:t xml:space="preserve"> </w:t>
      </w:r>
      <w:r>
        <w:t>Paper)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of Europe</w:t>
      </w:r>
      <w:r>
        <w:rPr>
          <w:spacing w:val="-1"/>
        </w:rPr>
        <w:t xml:space="preserve"> </w:t>
      </w:r>
      <w:r>
        <w:t>–I</w:t>
      </w:r>
      <w:r>
        <w:rPr>
          <w:spacing w:val="-1"/>
        </w:rPr>
        <w:t xml:space="preserve"> </w:t>
      </w:r>
      <w:r>
        <w:t>(1789-1871)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tabs>
          <w:tab w:val="left" w:pos="1981"/>
        </w:tabs>
        <w:ind w:left="1982" w:right="554" w:hanging="1440"/>
        <w:jc w:val="both"/>
      </w:pPr>
      <w:r>
        <w:t>Unit –</w:t>
      </w:r>
      <w:r>
        <w:rPr>
          <w:spacing w:val="-1"/>
        </w:rPr>
        <w:t xml:space="preserve"> </w:t>
      </w:r>
      <w:r>
        <w:t>I</w:t>
      </w:r>
      <w:r>
        <w:tab/>
        <w:t>French</w:t>
      </w:r>
      <w:r>
        <w:rPr>
          <w:spacing w:val="2"/>
        </w:rPr>
        <w:t xml:space="preserve"> </w:t>
      </w:r>
      <w:r>
        <w:t>Revolution:</w:t>
      </w:r>
      <w:r>
        <w:rPr>
          <w:spacing w:val="7"/>
        </w:rPr>
        <w:t xml:space="preserve"> </w:t>
      </w:r>
      <w:r>
        <w:t>Crisis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Old</w:t>
      </w:r>
      <w:r>
        <w:rPr>
          <w:spacing w:val="3"/>
        </w:rPr>
        <w:t xml:space="preserve"> </w:t>
      </w:r>
      <w:r>
        <w:t>Regime,</w:t>
      </w:r>
      <w:r>
        <w:rPr>
          <w:spacing w:val="4"/>
        </w:rPr>
        <w:t xml:space="preserve"> </w:t>
      </w:r>
      <w:r>
        <w:t>Intellectual</w:t>
      </w:r>
      <w:r>
        <w:rPr>
          <w:spacing w:val="3"/>
        </w:rPr>
        <w:t xml:space="preserve"> </w:t>
      </w:r>
      <w:r>
        <w:t>Currents,</w:t>
      </w:r>
      <w:r>
        <w:rPr>
          <w:spacing w:val="2"/>
        </w:rPr>
        <w:t xml:space="preserve"> </w:t>
      </w:r>
      <w:r>
        <w:t>Growth</w:t>
      </w:r>
      <w:r>
        <w:rPr>
          <w:spacing w:val="3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Democratic</w:t>
      </w:r>
      <w:r>
        <w:rPr>
          <w:spacing w:val="1"/>
        </w:rPr>
        <w:t xml:space="preserve"> </w:t>
      </w:r>
      <w:r>
        <w:t>Institutions,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Revolution;</w:t>
      </w:r>
      <w:r>
        <w:rPr>
          <w:spacing w:val="1"/>
        </w:rPr>
        <w:t xml:space="preserve"> </w:t>
      </w:r>
      <w:r>
        <w:t>Napoleon</w:t>
      </w:r>
      <w:r>
        <w:rPr>
          <w:spacing w:val="1"/>
        </w:rPr>
        <w:t xml:space="preserve"> </w:t>
      </w:r>
      <w:r>
        <w:t>Bonaparte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Emergence and</w:t>
      </w:r>
      <w:r>
        <w:rPr>
          <w:spacing w:val="1"/>
        </w:rPr>
        <w:t xml:space="preserve"> </w:t>
      </w:r>
      <w:r>
        <w:t>Downfall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ind w:left="1982" w:right="561" w:hanging="1440"/>
        <w:jc w:val="both"/>
      </w:pPr>
      <w:r>
        <w:t xml:space="preserve">Unit – II   </w:t>
      </w:r>
      <w:r>
        <w:rPr>
          <w:spacing w:val="1"/>
        </w:rPr>
        <w:t xml:space="preserve"> </w:t>
      </w:r>
      <w:r>
        <w:t>Congress of Vienna and Reconstruction of Europe; The Concert</w:t>
      </w:r>
      <w:r>
        <w:t xml:space="preserve"> of Europe:</w:t>
      </w:r>
      <w:r>
        <w:rPr>
          <w:spacing w:val="1"/>
        </w:rPr>
        <w:t xml:space="preserve"> </w:t>
      </w:r>
      <w:r>
        <w:t>Nature,</w:t>
      </w:r>
      <w:r>
        <w:rPr>
          <w:spacing w:val="-3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Failure;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Metternich</w:t>
      </w:r>
      <w:r>
        <w:rPr>
          <w:spacing w:val="-2"/>
        </w:rPr>
        <w:t xml:space="preserve"> </w:t>
      </w:r>
      <w:r>
        <w:t>System and</w:t>
      </w:r>
      <w:r>
        <w:rPr>
          <w:spacing w:val="54"/>
        </w:rPr>
        <w:t xml:space="preserve"> </w:t>
      </w:r>
      <w:r>
        <w:t>Conservative</w:t>
      </w:r>
      <w:r>
        <w:rPr>
          <w:spacing w:val="-2"/>
        </w:rPr>
        <w:t xml:space="preserve"> </w:t>
      </w:r>
      <w:r>
        <w:t>Europe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spacing w:before="1"/>
        <w:ind w:left="1982" w:right="561" w:hanging="1440"/>
        <w:jc w:val="both"/>
      </w:pPr>
      <w:r>
        <w:t>Unit –</w:t>
      </w:r>
      <w:r>
        <w:rPr>
          <w:spacing w:val="-1"/>
        </w:rPr>
        <w:t xml:space="preserve"> </w:t>
      </w:r>
      <w:r>
        <w:t>III</w:t>
      </w:r>
      <w:r>
        <w:rPr>
          <w:spacing w:val="48"/>
        </w:rPr>
        <w:t xml:space="preserve"> </w:t>
      </w:r>
      <w:r>
        <w:t>Revolutionary</w:t>
      </w:r>
      <w:r>
        <w:rPr>
          <w:spacing w:val="48"/>
        </w:rPr>
        <w:t xml:space="preserve"> </w:t>
      </w:r>
      <w:r>
        <w:t>Europe:</w:t>
      </w:r>
      <w:r>
        <w:rPr>
          <w:spacing w:val="48"/>
        </w:rPr>
        <w:t xml:space="preserve"> </w:t>
      </w:r>
      <w:r>
        <w:t>Nature</w:t>
      </w:r>
      <w:r>
        <w:rPr>
          <w:spacing w:val="50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Impact</w:t>
      </w:r>
      <w:r>
        <w:rPr>
          <w:spacing w:val="4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Revolutions</w:t>
      </w:r>
      <w:r>
        <w:rPr>
          <w:spacing w:val="51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1830</w:t>
      </w:r>
      <w:r>
        <w:rPr>
          <w:spacing w:val="48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1848; The Eastern Question: Ethnicity and Nationalism among the Balkan</w:t>
      </w:r>
      <w:r>
        <w:rPr>
          <w:spacing w:val="1"/>
        </w:rPr>
        <w:t xml:space="preserve"> </w:t>
      </w:r>
      <w:r>
        <w:t>States,</w:t>
      </w:r>
      <w:r>
        <w:rPr>
          <w:spacing w:val="-1"/>
        </w:rPr>
        <w:t xml:space="preserve"> </w:t>
      </w:r>
      <w:r>
        <w:t>Independence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Greece</w:t>
      </w:r>
      <w:r>
        <w:rPr>
          <w:spacing w:val="1"/>
        </w:rPr>
        <w:t xml:space="preserve"> </w:t>
      </w:r>
      <w:r>
        <w:t>and Crimean</w:t>
      </w:r>
      <w:r>
        <w:rPr>
          <w:spacing w:val="3"/>
        </w:rPr>
        <w:t xml:space="preserve"> </w:t>
      </w:r>
      <w:r>
        <w:t>War</w:t>
      </w:r>
    </w:p>
    <w:p w:rsidR="00C941B5" w:rsidRDefault="00C941B5">
      <w:pPr>
        <w:pStyle w:val="BodyText"/>
        <w:spacing w:before="11"/>
        <w:rPr>
          <w:sz w:val="23"/>
        </w:rPr>
      </w:pPr>
    </w:p>
    <w:p w:rsidR="00C941B5" w:rsidRDefault="00093447">
      <w:pPr>
        <w:pStyle w:val="BodyText"/>
        <w:ind w:left="1982" w:right="558" w:hanging="1440"/>
        <w:jc w:val="both"/>
      </w:pPr>
      <w:r>
        <w:t xml:space="preserve">Unit – IV  </w:t>
      </w:r>
      <w:r>
        <w:rPr>
          <w:spacing w:val="1"/>
        </w:rPr>
        <w:t xml:space="preserve"> </w:t>
      </w:r>
      <w:r>
        <w:t>Unification of Italy and Germany; Process of Economic Change in Europe;</w:t>
      </w:r>
      <w:r>
        <w:rPr>
          <w:spacing w:val="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French Republic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Empire</w:t>
      </w:r>
    </w:p>
    <w:p w:rsidR="00C941B5" w:rsidRDefault="00C941B5">
      <w:pPr>
        <w:pStyle w:val="BodyText"/>
      </w:pPr>
    </w:p>
    <w:p w:rsidR="00093447" w:rsidRDefault="00093447">
      <w:pPr>
        <w:pStyle w:val="Heading1"/>
        <w:spacing w:before="60"/>
        <w:ind w:left="637" w:right="718"/>
        <w:jc w:val="center"/>
      </w:pPr>
    </w:p>
    <w:p w:rsidR="00093447" w:rsidRDefault="00093447">
      <w:pPr>
        <w:pStyle w:val="Heading1"/>
        <w:spacing w:before="60"/>
        <w:ind w:left="637" w:right="718"/>
        <w:jc w:val="center"/>
      </w:pPr>
    </w:p>
    <w:p w:rsidR="00093447" w:rsidRDefault="00093447">
      <w:pPr>
        <w:pStyle w:val="Heading1"/>
        <w:spacing w:before="60"/>
        <w:ind w:left="637" w:right="718"/>
        <w:jc w:val="center"/>
      </w:pPr>
    </w:p>
    <w:p w:rsidR="00093447" w:rsidRDefault="00093447">
      <w:pPr>
        <w:pStyle w:val="Heading1"/>
        <w:spacing w:before="60"/>
        <w:ind w:left="637" w:right="718"/>
        <w:jc w:val="center"/>
      </w:pPr>
    </w:p>
    <w:p w:rsidR="00093447" w:rsidRDefault="00093447">
      <w:pPr>
        <w:pStyle w:val="Heading1"/>
        <w:spacing w:before="60"/>
        <w:ind w:left="637" w:right="718"/>
        <w:jc w:val="center"/>
      </w:pPr>
    </w:p>
    <w:p w:rsidR="00C941B5" w:rsidRDefault="00093447">
      <w:pPr>
        <w:pStyle w:val="Heading1"/>
        <w:spacing w:before="60"/>
        <w:ind w:left="637" w:right="718"/>
        <w:jc w:val="center"/>
      </w:pPr>
      <w:r>
        <w:lastRenderedPageBreak/>
        <w:t>M.A.(P)</w:t>
      </w:r>
      <w:r>
        <w:rPr>
          <w:spacing w:val="-4"/>
        </w:rPr>
        <w:t xml:space="preserve"> </w:t>
      </w:r>
      <w:r>
        <w:t>History,</w:t>
      </w:r>
      <w:r>
        <w:rPr>
          <w:spacing w:val="-4"/>
        </w:rPr>
        <w:t xml:space="preserve"> </w:t>
      </w:r>
      <w:r>
        <w:t>Semester-2nd</w:t>
      </w:r>
    </w:p>
    <w:p w:rsidR="00C941B5" w:rsidRDefault="00093447">
      <w:pPr>
        <w:spacing w:before="277"/>
        <w:ind w:left="706" w:right="716"/>
        <w:jc w:val="center"/>
        <w:rPr>
          <w:b/>
          <w:sz w:val="24"/>
        </w:rPr>
      </w:pPr>
      <w:r>
        <w:rPr>
          <w:b/>
          <w:sz w:val="24"/>
        </w:rPr>
        <w:t>SCHEME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EXAMINATION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W.E.F.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2012-2013</w:t>
      </w:r>
    </w:p>
    <w:p w:rsidR="00C941B5" w:rsidRDefault="00C941B5">
      <w:pPr>
        <w:pStyle w:val="BodyText"/>
        <w:spacing w:before="10"/>
        <w:rPr>
          <w:b/>
          <w:sz w:val="29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0"/>
        <w:gridCol w:w="4100"/>
        <w:gridCol w:w="1404"/>
        <w:gridCol w:w="990"/>
        <w:gridCol w:w="990"/>
        <w:gridCol w:w="1000"/>
      </w:tblGrid>
      <w:tr w:rsidR="00C941B5">
        <w:trPr>
          <w:trHeight w:val="827"/>
        </w:trPr>
        <w:tc>
          <w:tcPr>
            <w:tcW w:w="1410" w:type="dxa"/>
          </w:tcPr>
          <w:p w:rsidR="00C941B5" w:rsidRDefault="00093447">
            <w:pPr>
              <w:pStyle w:val="TableParagraph"/>
              <w:spacing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4100" w:type="dxa"/>
          </w:tcPr>
          <w:p w:rsidR="00C941B5" w:rsidRDefault="00093447">
            <w:pPr>
              <w:pStyle w:val="TableParagraph"/>
              <w:spacing w:line="240" w:lineRule="auto"/>
              <w:ind w:left="1469"/>
              <w:rPr>
                <w:sz w:val="24"/>
              </w:rPr>
            </w:pPr>
            <w:r>
              <w:rPr>
                <w:sz w:val="24"/>
              </w:rPr>
              <w:t>Nomenclature</w:t>
            </w:r>
          </w:p>
        </w:tc>
        <w:tc>
          <w:tcPr>
            <w:tcW w:w="1404" w:type="dxa"/>
          </w:tcPr>
          <w:p w:rsidR="00C941B5" w:rsidRDefault="00093447">
            <w:pPr>
              <w:pStyle w:val="TableParagraph"/>
              <w:spacing w:line="240" w:lineRule="auto"/>
              <w:ind w:left="136" w:right="114" w:firstLine="194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Assessment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spacing w:line="270" w:lineRule="atLeast"/>
              <w:ind w:left="149" w:right="131"/>
              <w:jc w:val="center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spacing w:line="240" w:lineRule="auto"/>
              <w:ind w:left="191" w:right="155" w:firstLine="5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000" w:type="dxa"/>
          </w:tcPr>
          <w:p w:rsidR="00C941B5" w:rsidRDefault="00093447">
            <w:pPr>
              <w:pStyle w:val="TableParagraph"/>
              <w:spacing w:line="240" w:lineRule="auto"/>
              <w:ind w:left="248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</w:tr>
      <w:tr w:rsidR="00C941B5">
        <w:trPr>
          <w:trHeight w:val="275"/>
        </w:trPr>
        <w:tc>
          <w:tcPr>
            <w:tcW w:w="9894" w:type="dxa"/>
            <w:gridSpan w:val="6"/>
          </w:tcPr>
          <w:p w:rsidR="00C941B5" w:rsidRDefault="000934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</w:p>
        </w:tc>
      </w:tr>
      <w:tr w:rsidR="00C941B5">
        <w:trPr>
          <w:trHeight w:val="276"/>
        </w:trPr>
        <w:tc>
          <w:tcPr>
            <w:tcW w:w="1410" w:type="dxa"/>
          </w:tcPr>
          <w:p w:rsidR="00C941B5" w:rsidRDefault="00093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Paper-IX</w:t>
            </w:r>
          </w:p>
        </w:tc>
        <w:tc>
          <w:tcPr>
            <w:tcW w:w="4100" w:type="dxa"/>
          </w:tcPr>
          <w:p w:rsidR="00C941B5" w:rsidRDefault="0009344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Medieval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Societies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404" w:type="dxa"/>
          </w:tcPr>
          <w:p w:rsidR="00C941B5" w:rsidRDefault="00093447">
            <w:pPr>
              <w:pStyle w:val="TableParagraph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0" w:type="dxa"/>
          </w:tcPr>
          <w:p w:rsidR="00C941B5" w:rsidRDefault="00093447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3 Hrs.</w:t>
            </w:r>
          </w:p>
        </w:tc>
      </w:tr>
      <w:tr w:rsidR="00C941B5">
        <w:trPr>
          <w:trHeight w:val="275"/>
        </w:trPr>
        <w:tc>
          <w:tcPr>
            <w:tcW w:w="1410" w:type="dxa"/>
          </w:tcPr>
          <w:p w:rsidR="00C941B5" w:rsidRDefault="00093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Paper-X</w:t>
            </w:r>
          </w:p>
        </w:tc>
        <w:tc>
          <w:tcPr>
            <w:tcW w:w="4100" w:type="dxa"/>
          </w:tcPr>
          <w:p w:rsidR="00C941B5" w:rsidRDefault="0009344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404" w:type="dxa"/>
          </w:tcPr>
          <w:p w:rsidR="00C941B5" w:rsidRDefault="00093447">
            <w:pPr>
              <w:pStyle w:val="TableParagraph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0" w:type="dxa"/>
          </w:tcPr>
          <w:p w:rsidR="00C941B5" w:rsidRDefault="00093447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3 Hrs.</w:t>
            </w:r>
          </w:p>
        </w:tc>
      </w:tr>
      <w:tr w:rsidR="00C941B5">
        <w:trPr>
          <w:trHeight w:val="276"/>
        </w:trPr>
        <w:tc>
          <w:tcPr>
            <w:tcW w:w="9894" w:type="dxa"/>
            <w:gridSpan w:val="6"/>
          </w:tcPr>
          <w:p w:rsidR="00C941B5" w:rsidRDefault="000934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Specialization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</w:p>
        </w:tc>
      </w:tr>
      <w:tr w:rsidR="00C941B5">
        <w:trPr>
          <w:trHeight w:val="551"/>
        </w:trPr>
        <w:tc>
          <w:tcPr>
            <w:tcW w:w="1410" w:type="dxa"/>
            <w:vMerge w:val="restart"/>
            <w:tcBorders>
              <w:bottom w:val="nil"/>
            </w:tcBorders>
          </w:tcPr>
          <w:p w:rsidR="00C941B5" w:rsidRDefault="0009344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Paper-XI</w:t>
            </w:r>
          </w:p>
        </w:tc>
        <w:tc>
          <w:tcPr>
            <w:tcW w:w="4100" w:type="dxa"/>
          </w:tcPr>
          <w:p w:rsidR="00C941B5" w:rsidRDefault="0009344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Option-(i):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Medieval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(1200 -1750)</w:t>
            </w:r>
          </w:p>
        </w:tc>
        <w:tc>
          <w:tcPr>
            <w:tcW w:w="1404" w:type="dxa"/>
          </w:tcPr>
          <w:p w:rsidR="00C941B5" w:rsidRDefault="00093447">
            <w:pPr>
              <w:pStyle w:val="TableParagraph"/>
              <w:spacing w:line="240" w:lineRule="auto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spacing w:line="240" w:lineRule="auto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0" w:type="dxa"/>
          </w:tcPr>
          <w:p w:rsidR="00C941B5" w:rsidRDefault="00093447">
            <w:pPr>
              <w:pStyle w:val="TableParagraph"/>
              <w:spacing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3 Hrs.</w:t>
            </w:r>
          </w:p>
        </w:tc>
      </w:tr>
      <w:tr w:rsidR="00C941B5">
        <w:trPr>
          <w:trHeight w:val="552"/>
        </w:trPr>
        <w:tc>
          <w:tcPr>
            <w:tcW w:w="1410" w:type="dxa"/>
            <w:vMerge/>
            <w:tcBorders>
              <w:top w:val="nil"/>
              <w:bottom w:val="nil"/>
            </w:tcBorders>
          </w:tcPr>
          <w:p w:rsidR="00C941B5" w:rsidRDefault="00C941B5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</w:tcPr>
          <w:p w:rsidR="00C941B5" w:rsidRDefault="0009344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Option-(ii):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Colonial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India-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(1757-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1857)</w:t>
            </w:r>
          </w:p>
        </w:tc>
        <w:tc>
          <w:tcPr>
            <w:tcW w:w="1404" w:type="dxa"/>
          </w:tcPr>
          <w:p w:rsidR="00C941B5" w:rsidRDefault="00093447">
            <w:pPr>
              <w:pStyle w:val="TableParagraph"/>
              <w:spacing w:line="240" w:lineRule="auto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spacing w:line="240" w:lineRule="auto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0" w:type="dxa"/>
          </w:tcPr>
          <w:p w:rsidR="00C941B5" w:rsidRDefault="00093447">
            <w:pPr>
              <w:pStyle w:val="TableParagraph"/>
              <w:spacing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3 Hrs.</w:t>
            </w:r>
          </w:p>
        </w:tc>
      </w:tr>
      <w:tr w:rsidR="00C941B5">
        <w:trPr>
          <w:trHeight w:val="276"/>
        </w:trPr>
        <w:tc>
          <w:tcPr>
            <w:tcW w:w="9894" w:type="dxa"/>
            <w:gridSpan w:val="6"/>
            <w:tcBorders>
              <w:top w:val="nil"/>
            </w:tcBorders>
          </w:tcPr>
          <w:p w:rsidR="00C941B5" w:rsidRDefault="000934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Optional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</w:p>
        </w:tc>
      </w:tr>
      <w:tr w:rsidR="00C941B5">
        <w:trPr>
          <w:trHeight w:val="275"/>
        </w:trPr>
        <w:tc>
          <w:tcPr>
            <w:tcW w:w="1410" w:type="dxa"/>
          </w:tcPr>
          <w:p w:rsidR="00C941B5" w:rsidRDefault="00093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Paper-XII</w:t>
            </w:r>
          </w:p>
        </w:tc>
        <w:tc>
          <w:tcPr>
            <w:tcW w:w="4100" w:type="dxa"/>
          </w:tcPr>
          <w:p w:rsidR="00C941B5" w:rsidRDefault="0009344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Japan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</w:p>
        </w:tc>
        <w:tc>
          <w:tcPr>
            <w:tcW w:w="1404" w:type="dxa"/>
          </w:tcPr>
          <w:p w:rsidR="00C941B5" w:rsidRDefault="00093447">
            <w:pPr>
              <w:pStyle w:val="TableParagraph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0" w:type="dxa"/>
          </w:tcPr>
          <w:p w:rsidR="00C941B5" w:rsidRDefault="00093447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3 Hrs.</w:t>
            </w:r>
          </w:p>
        </w:tc>
      </w:tr>
      <w:tr w:rsidR="00C941B5">
        <w:trPr>
          <w:trHeight w:val="276"/>
        </w:trPr>
        <w:tc>
          <w:tcPr>
            <w:tcW w:w="1410" w:type="dxa"/>
          </w:tcPr>
          <w:p w:rsidR="00C941B5" w:rsidRDefault="00093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Paper-XIII</w:t>
            </w:r>
          </w:p>
        </w:tc>
        <w:tc>
          <w:tcPr>
            <w:tcW w:w="4100" w:type="dxa"/>
          </w:tcPr>
          <w:p w:rsidR="00C941B5" w:rsidRDefault="0009344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-II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(1871-1914)</w:t>
            </w:r>
          </w:p>
        </w:tc>
        <w:tc>
          <w:tcPr>
            <w:tcW w:w="1404" w:type="dxa"/>
          </w:tcPr>
          <w:p w:rsidR="00C941B5" w:rsidRDefault="00093447">
            <w:pPr>
              <w:pStyle w:val="TableParagraph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0" w:type="dxa"/>
          </w:tcPr>
          <w:p w:rsidR="00C941B5" w:rsidRDefault="00093447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3 Hrs.</w:t>
            </w:r>
          </w:p>
        </w:tc>
      </w:tr>
      <w:tr w:rsidR="00C941B5">
        <w:trPr>
          <w:trHeight w:val="276"/>
        </w:trPr>
        <w:tc>
          <w:tcPr>
            <w:tcW w:w="1410" w:type="dxa"/>
          </w:tcPr>
          <w:p w:rsidR="00C941B5" w:rsidRDefault="00093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Paper-XIV</w:t>
            </w:r>
          </w:p>
        </w:tc>
        <w:tc>
          <w:tcPr>
            <w:tcW w:w="4100" w:type="dxa"/>
          </w:tcPr>
          <w:p w:rsidR="00C941B5" w:rsidRDefault="0009344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U.S.A.-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(1865-1945)</w:t>
            </w:r>
          </w:p>
        </w:tc>
        <w:tc>
          <w:tcPr>
            <w:tcW w:w="1404" w:type="dxa"/>
          </w:tcPr>
          <w:p w:rsidR="00C941B5" w:rsidRDefault="00093447">
            <w:pPr>
              <w:pStyle w:val="TableParagraph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0" w:type="dxa"/>
          </w:tcPr>
          <w:p w:rsidR="00C941B5" w:rsidRDefault="00093447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3 Hrs.</w:t>
            </w:r>
          </w:p>
        </w:tc>
      </w:tr>
      <w:tr w:rsidR="00C941B5">
        <w:trPr>
          <w:trHeight w:val="275"/>
        </w:trPr>
        <w:tc>
          <w:tcPr>
            <w:tcW w:w="1410" w:type="dxa"/>
          </w:tcPr>
          <w:p w:rsidR="00C941B5" w:rsidRDefault="00093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Paper-XV</w:t>
            </w:r>
          </w:p>
        </w:tc>
        <w:tc>
          <w:tcPr>
            <w:tcW w:w="4100" w:type="dxa"/>
          </w:tcPr>
          <w:p w:rsidR="00C941B5" w:rsidRDefault="0009344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Britain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(1815-1914)</w:t>
            </w:r>
          </w:p>
        </w:tc>
        <w:tc>
          <w:tcPr>
            <w:tcW w:w="1404" w:type="dxa"/>
          </w:tcPr>
          <w:p w:rsidR="00C941B5" w:rsidRDefault="00093447">
            <w:pPr>
              <w:pStyle w:val="TableParagraph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0" w:type="dxa"/>
          </w:tcPr>
          <w:p w:rsidR="00C941B5" w:rsidRDefault="00093447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3 Hrs.</w:t>
            </w:r>
          </w:p>
        </w:tc>
      </w:tr>
      <w:tr w:rsidR="00C941B5">
        <w:trPr>
          <w:trHeight w:val="552"/>
        </w:trPr>
        <w:tc>
          <w:tcPr>
            <w:tcW w:w="1410" w:type="dxa"/>
          </w:tcPr>
          <w:p w:rsidR="00C941B5" w:rsidRDefault="0009344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Paper-XVI</w:t>
            </w:r>
          </w:p>
        </w:tc>
        <w:tc>
          <w:tcPr>
            <w:tcW w:w="4100" w:type="dxa"/>
          </w:tcPr>
          <w:p w:rsidR="00C941B5" w:rsidRDefault="00093447">
            <w:pPr>
              <w:pStyle w:val="TableParagraph"/>
              <w:spacing w:line="270" w:lineRule="atLeast"/>
              <w:ind w:left="109" w:right="498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Soviet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Russia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(1917-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1991)</w:t>
            </w:r>
          </w:p>
        </w:tc>
        <w:tc>
          <w:tcPr>
            <w:tcW w:w="1404" w:type="dxa"/>
          </w:tcPr>
          <w:p w:rsidR="00C941B5" w:rsidRDefault="00093447">
            <w:pPr>
              <w:pStyle w:val="TableParagraph"/>
              <w:spacing w:line="240" w:lineRule="auto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spacing w:line="240" w:lineRule="auto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0" w:type="dxa"/>
          </w:tcPr>
          <w:p w:rsidR="00C941B5" w:rsidRDefault="0009344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0" w:type="dxa"/>
          </w:tcPr>
          <w:p w:rsidR="00C941B5" w:rsidRDefault="00093447">
            <w:pPr>
              <w:pStyle w:val="TableParagraph"/>
              <w:spacing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3 Hrs.</w:t>
            </w:r>
          </w:p>
        </w:tc>
      </w:tr>
    </w:tbl>
    <w:p w:rsidR="00C941B5" w:rsidRDefault="00C941B5">
      <w:pPr>
        <w:rPr>
          <w:sz w:val="24"/>
        </w:rPr>
        <w:sectPr w:rsidR="00C941B5">
          <w:pgSz w:w="11900" w:h="16840"/>
          <w:pgMar w:top="1380" w:right="880" w:bottom="280" w:left="900" w:header="720" w:footer="720" w:gutter="0"/>
          <w:cols w:space="720"/>
        </w:sectPr>
      </w:pPr>
    </w:p>
    <w:p w:rsidR="00C941B5" w:rsidRDefault="00093447">
      <w:pPr>
        <w:spacing w:before="88"/>
        <w:ind w:left="636" w:right="718"/>
        <w:jc w:val="center"/>
        <w:rPr>
          <w:b/>
          <w:sz w:val="28"/>
        </w:rPr>
      </w:pPr>
      <w:r>
        <w:rPr>
          <w:b/>
          <w:sz w:val="28"/>
        </w:rPr>
        <w:lastRenderedPageBreak/>
        <w:t>Syllabus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Courses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Reading</w:t>
      </w:r>
    </w:p>
    <w:p w:rsidR="00C941B5" w:rsidRDefault="00C941B5">
      <w:pPr>
        <w:pStyle w:val="BodyText"/>
        <w:spacing w:before="1"/>
        <w:rPr>
          <w:b/>
          <w:sz w:val="16"/>
        </w:rPr>
      </w:pPr>
    </w:p>
    <w:p w:rsidR="00C941B5" w:rsidRDefault="00C941B5">
      <w:pPr>
        <w:rPr>
          <w:sz w:val="16"/>
        </w:rPr>
        <w:sectPr w:rsidR="00C941B5">
          <w:pgSz w:w="11900" w:h="16840"/>
          <w:pgMar w:top="1600" w:right="880" w:bottom="280" w:left="900" w:header="720" w:footer="720" w:gutter="0"/>
          <w:cols w:space="720"/>
        </w:sectPr>
      </w:pPr>
    </w:p>
    <w:p w:rsidR="00C941B5" w:rsidRDefault="00093447">
      <w:pPr>
        <w:pStyle w:val="Heading3"/>
        <w:spacing w:before="90"/>
        <w:ind w:left="541"/>
        <w:jc w:val="left"/>
      </w:pPr>
      <w:r>
        <w:lastRenderedPageBreak/>
        <w:t>Paper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(Core</w:t>
      </w:r>
      <w:r>
        <w:rPr>
          <w:spacing w:val="-1"/>
        </w:rPr>
        <w:t xml:space="preserve"> </w:t>
      </w:r>
      <w:r>
        <w:t>Paper):</w:t>
      </w:r>
      <w:r>
        <w:rPr>
          <w:spacing w:val="-2"/>
        </w:rPr>
        <w:t xml:space="preserve"> </w:t>
      </w:r>
      <w:r>
        <w:t>Medieval</w:t>
      </w:r>
      <w:r>
        <w:rPr>
          <w:spacing w:val="1"/>
        </w:rPr>
        <w:t xml:space="preserve"> </w:t>
      </w:r>
      <w:r>
        <w:t>Societies –</w:t>
      </w:r>
      <w:r>
        <w:rPr>
          <w:spacing w:val="-3"/>
        </w:rPr>
        <w:t xml:space="preserve"> </w:t>
      </w:r>
      <w:r>
        <w:t>II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tabs>
          <w:tab w:val="left" w:pos="1981"/>
        </w:tabs>
        <w:ind w:left="1982" w:right="555" w:hanging="1440"/>
        <w:jc w:val="both"/>
      </w:pPr>
      <w:r>
        <w:t>Unit –</w:t>
      </w:r>
      <w:r>
        <w:rPr>
          <w:spacing w:val="-1"/>
        </w:rPr>
        <w:t xml:space="preserve"> </w:t>
      </w:r>
      <w:r>
        <w:t>I</w:t>
      </w:r>
      <w:r>
        <w:tab/>
        <w:t>Arabia</w:t>
      </w:r>
      <w:r>
        <w:rPr>
          <w:spacing w:val="3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Islam:</w:t>
      </w:r>
      <w:r>
        <w:rPr>
          <w:spacing w:val="2"/>
        </w:rPr>
        <w:t xml:space="preserve"> </w:t>
      </w:r>
      <w:r>
        <w:t>Political,</w:t>
      </w:r>
      <w:r>
        <w:rPr>
          <w:spacing w:val="2"/>
        </w:rPr>
        <w:t xml:space="preserve"> </w:t>
      </w:r>
      <w:r>
        <w:t>Socio-Religious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</w:t>
      </w:r>
      <w:r>
        <w:rPr>
          <w:spacing w:val="62"/>
        </w:rPr>
        <w:t xml:space="preserve"> </w:t>
      </w:r>
      <w:r>
        <w:t>Conditions;</w:t>
      </w:r>
      <w:r>
        <w:rPr>
          <w:spacing w:val="-58"/>
        </w:rPr>
        <w:t xml:space="preserve"> </w:t>
      </w:r>
      <w:r>
        <w:t>Rise of Islam; Islam as a Socio-Religious System; Relations with Arab Tribes,</w:t>
      </w:r>
      <w:r>
        <w:rPr>
          <w:spacing w:val="-57"/>
        </w:rPr>
        <w:t xml:space="preserve"> </w:t>
      </w:r>
      <w:r>
        <w:t>Jews</w:t>
      </w:r>
      <w:r>
        <w:rPr>
          <w:spacing w:val="-1"/>
        </w:rPr>
        <w:t xml:space="preserve"> </w:t>
      </w:r>
      <w:r>
        <w:t>and Christians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ind w:left="1982" w:right="554" w:hanging="1440"/>
        <w:jc w:val="both"/>
      </w:pPr>
      <w:r>
        <w:t>Unit – II</w:t>
      </w:r>
      <w:r>
        <w:rPr>
          <w:spacing w:val="1"/>
        </w:rPr>
        <w:t xml:space="preserve"> </w:t>
      </w:r>
      <w:r>
        <w:t>Evolution of Islamic State from the Pious Caliphs to the Abbasids; Society and</w:t>
      </w:r>
      <w:r>
        <w:rPr>
          <w:spacing w:val="-57"/>
        </w:rPr>
        <w:t xml:space="preserve"> </w:t>
      </w:r>
      <w:r>
        <w:t>Economy under the</w:t>
      </w:r>
      <w:r>
        <w:rPr>
          <w:spacing w:val="1"/>
        </w:rPr>
        <w:t xml:space="preserve"> </w:t>
      </w:r>
      <w:r>
        <w:t>Prophet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Caliphs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ind w:left="1982" w:right="563" w:hanging="1440"/>
        <w:jc w:val="both"/>
      </w:pPr>
      <w:r>
        <w:t>Unit – III</w:t>
      </w:r>
      <w:r>
        <w:rPr>
          <w:spacing w:val="1"/>
        </w:rPr>
        <w:t xml:space="preserve"> </w:t>
      </w:r>
      <w:r>
        <w:t>The Arab Empire : Growth of Art and Architecture; Education;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Contribution :</w:t>
      </w:r>
      <w:r>
        <w:rPr>
          <w:spacing w:val="-1"/>
        </w:rPr>
        <w:t xml:space="preserve"> </w:t>
      </w:r>
      <w:r>
        <w:t>Language,</w:t>
      </w:r>
      <w:r>
        <w:rPr>
          <w:spacing w:val="2"/>
        </w:rPr>
        <w:t xml:space="preserve"> </w:t>
      </w:r>
      <w:r>
        <w:t>Literature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Sciences</w:t>
      </w:r>
    </w:p>
    <w:p w:rsidR="00093447" w:rsidRDefault="00093447" w:rsidP="00093447">
      <w:pPr>
        <w:pStyle w:val="BodyText"/>
        <w:ind w:left="1982" w:right="567" w:hanging="1440"/>
        <w:jc w:val="both"/>
      </w:pPr>
      <w:r>
        <w:t>Unit – IV</w:t>
      </w:r>
      <w:r>
        <w:rPr>
          <w:spacing w:val="61"/>
        </w:rPr>
        <w:t xml:space="preserve"> </w:t>
      </w:r>
      <w:r>
        <w:t>Advent of Islam in India and its Impact; Nature and Administrative Set Up of</w:t>
      </w:r>
      <w:r>
        <w:rPr>
          <w:spacing w:val="1"/>
        </w:rPr>
        <w:t xml:space="preserve"> </w:t>
      </w:r>
      <w:r>
        <w:t>Delhi</w:t>
      </w:r>
      <w:r>
        <w:rPr>
          <w:spacing w:val="-2"/>
        </w:rPr>
        <w:t xml:space="preserve"> </w:t>
      </w:r>
      <w:r>
        <w:t xml:space="preserve">Sultanate </w:t>
      </w:r>
    </w:p>
    <w:p w:rsidR="00093447" w:rsidRDefault="00093447" w:rsidP="00093447">
      <w:pPr>
        <w:pStyle w:val="BodyText"/>
        <w:ind w:left="1982" w:right="567" w:hanging="1440"/>
        <w:jc w:val="both"/>
      </w:pPr>
    </w:p>
    <w:p w:rsidR="00C941B5" w:rsidRPr="00093447" w:rsidRDefault="00093447" w:rsidP="00093447">
      <w:pPr>
        <w:pStyle w:val="BodyText"/>
        <w:ind w:left="1982" w:right="567" w:hanging="1440"/>
        <w:jc w:val="both"/>
        <w:rPr>
          <w:b/>
        </w:rPr>
      </w:pPr>
      <w:r w:rsidRPr="00093447">
        <w:rPr>
          <w:b/>
        </w:rPr>
        <w:t>Paper</w:t>
      </w:r>
      <w:r w:rsidRPr="00093447">
        <w:rPr>
          <w:b/>
          <w:spacing w:val="-3"/>
        </w:rPr>
        <w:t xml:space="preserve"> </w:t>
      </w:r>
      <w:r w:rsidRPr="00093447">
        <w:rPr>
          <w:b/>
        </w:rPr>
        <w:t>–</w:t>
      </w:r>
      <w:r w:rsidRPr="00093447">
        <w:rPr>
          <w:b/>
          <w:spacing w:val="-1"/>
        </w:rPr>
        <w:t xml:space="preserve"> </w:t>
      </w:r>
      <w:r w:rsidRPr="00093447">
        <w:rPr>
          <w:b/>
        </w:rPr>
        <w:t>X</w:t>
      </w:r>
      <w:r w:rsidRPr="00093447">
        <w:rPr>
          <w:b/>
          <w:spacing w:val="-1"/>
        </w:rPr>
        <w:t xml:space="preserve"> </w:t>
      </w:r>
      <w:r w:rsidRPr="00093447">
        <w:rPr>
          <w:b/>
        </w:rPr>
        <w:t>(Core</w:t>
      </w:r>
      <w:r w:rsidRPr="00093447">
        <w:rPr>
          <w:b/>
          <w:spacing w:val="-2"/>
        </w:rPr>
        <w:t xml:space="preserve"> </w:t>
      </w:r>
      <w:r w:rsidRPr="00093447">
        <w:rPr>
          <w:b/>
        </w:rPr>
        <w:t>Paper) :</w:t>
      </w:r>
      <w:r w:rsidRPr="00093447">
        <w:rPr>
          <w:b/>
          <w:spacing w:val="-1"/>
        </w:rPr>
        <w:t xml:space="preserve"> </w:t>
      </w:r>
      <w:r w:rsidRPr="00093447">
        <w:rPr>
          <w:b/>
        </w:rPr>
        <w:t>Modern</w:t>
      </w:r>
      <w:r w:rsidRPr="00093447">
        <w:rPr>
          <w:b/>
          <w:spacing w:val="-1"/>
        </w:rPr>
        <w:t xml:space="preserve"> </w:t>
      </w:r>
      <w:r w:rsidRPr="00093447">
        <w:rPr>
          <w:b/>
        </w:rPr>
        <w:t>World</w:t>
      </w:r>
      <w:r w:rsidRPr="00093447">
        <w:rPr>
          <w:b/>
          <w:spacing w:val="-1"/>
        </w:rPr>
        <w:t xml:space="preserve"> </w:t>
      </w:r>
      <w:r w:rsidRPr="00093447">
        <w:rPr>
          <w:b/>
        </w:rPr>
        <w:t>–</w:t>
      </w:r>
      <w:r w:rsidRPr="00093447">
        <w:rPr>
          <w:b/>
          <w:spacing w:val="-2"/>
        </w:rPr>
        <w:t xml:space="preserve"> </w:t>
      </w:r>
      <w:r w:rsidRPr="00093447">
        <w:rPr>
          <w:b/>
        </w:rPr>
        <w:t>II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tabs>
          <w:tab w:val="left" w:pos="1981"/>
        </w:tabs>
        <w:ind w:left="1982" w:right="554" w:hanging="1440"/>
        <w:jc w:val="both"/>
      </w:pPr>
      <w:r>
        <w:t>Unit –</w:t>
      </w:r>
      <w:r>
        <w:rPr>
          <w:spacing w:val="-1"/>
        </w:rPr>
        <w:t xml:space="preserve"> </w:t>
      </w:r>
      <w:r>
        <w:t>I</w:t>
      </w:r>
      <w:r>
        <w:tab/>
        <w:t>World War-I: Origins and Consequences; Socialism and Bolshevik Revolution</w:t>
      </w:r>
      <w:r>
        <w:rPr>
          <w:spacing w:val="-5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Russia; Growth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Liberalism:</w:t>
      </w:r>
      <w:r>
        <w:rPr>
          <w:spacing w:val="2"/>
        </w:rPr>
        <w:t xml:space="preserve"> </w:t>
      </w:r>
      <w:r>
        <w:t>Parliamentary</w:t>
      </w:r>
      <w:r>
        <w:rPr>
          <w:spacing w:val="-1"/>
        </w:rPr>
        <w:t xml:space="preserve"> </w:t>
      </w:r>
      <w:r>
        <w:t>Reforms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Europe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ind w:left="1982" w:right="560" w:hanging="1440"/>
        <w:jc w:val="both"/>
      </w:pPr>
      <w:r>
        <w:t>Unit-II Paris</w:t>
      </w:r>
      <w:r>
        <w:rPr>
          <w:spacing w:val="1"/>
        </w:rPr>
        <w:t xml:space="preserve"> </w:t>
      </w:r>
      <w:r>
        <w:t>Peace</w:t>
      </w:r>
      <w:r>
        <w:rPr>
          <w:spacing w:val="1"/>
        </w:rPr>
        <w:t xml:space="preserve"> </w:t>
      </w:r>
      <w:r>
        <w:t>Settlement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Consequences;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League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Nations;</w:t>
      </w:r>
      <w:r>
        <w:rPr>
          <w:spacing w:val="1"/>
        </w:rPr>
        <w:t xml:space="preserve"> </w:t>
      </w:r>
      <w:r>
        <w:t>Collective</w:t>
      </w:r>
      <w:r>
        <w:rPr>
          <w:spacing w:val="2"/>
        </w:rPr>
        <w:t xml:space="preserve"> </w:t>
      </w:r>
      <w:r>
        <w:t>Security and Disarmament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tabs>
          <w:tab w:val="left" w:pos="1981"/>
        </w:tabs>
        <w:ind w:left="1982" w:right="569" w:hanging="1440"/>
        <w:jc w:val="both"/>
      </w:pPr>
      <w:r>
        <w:t>Unit-III</w:t>
      </w:r>
      <w:r>
        <w:tab/>
        <w:t xml:space="preserve">Economic Depression and its Effects; Rise of Fascism: Italy and </w:t>
      </w:r>
      <w:r>
        <w:t>Germany;</w:t>
      </w:r>
      <w:r>
        <w:rPr>
          <w:spacing w:val="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War-II:</w:t>
      </w:r>
      <w:r>
        <w:rPr>
          <w:spacing w:val="-1"/>
        </w:rPr>
        <w:t xml:space="preserve"> </w:t>
      </w:r>
      <w:r>
        <w:t>Origins and Consequences</w:t>
      </w:r>
    </w:p>
    <w:p w:rsidR="00C941B5" w:rsidRDefault="00C941B5">
      <w:pPr>
        <w:pStyle w:val="BodyText"/>
      </w:pPr>
    </w:p>
    <w:p w:rsidR="00093447" w:rsidRDefault="00093447" w:rsidP="00093447">
      <w:pPr>
        <w:pStyle w:val="BodyText"/>
        <w:tabs>
          <w:tab w:val="left" w:pos="1981"/>
        </w:tabs>
        <w:ind w:left="1982" w:right="552" w:hanging="1440"/>
        <w:jc w:val="both"/>
      </w:pPr>
      <w:r>
        <w:t>Unit-IV</w:t>
      </w:r>
      <w:r>
        <w:tab/>
        <w:t>United Nations Organization and World Peace; Nationalist Movements and</w:t>
      </w:r>
      <w:r>
        <w:rPr>
          <w:spacing w:val="1"/>
        </w:rPr>
        <w:t xml:space="preserve"> </w:t>
      </w:r>
      <w:r>
        <w:t>De-Colonization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Asia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Africa;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Cold</w:t>
      </w:r>
      <w:r>
        <w:rPr>
          <w:spacing w:val="1"/>
        </w:rPr>
        <w:t xml:space="preserve"> </w:t>
      </w:r>
      <w:r>
        <w:t>War:</w:t>
      </w:r>
      <w:r>
        <w:rPr>
          <w:spacing w:val="1"/>
        </w:rPr>
        <w:t xml:space="preserve"> </w:t>
      </w:r>
      <w:r>
        <w:t>Origins,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Alliances</w:t>
      </w:r>
      <w:r>
        <w:rPr>
          <w:spacing w:val="1"/>
        </w:rPr>
        <w:t xml:space="preserve"> </w:t>
      </w:r>
      <w:r>
        <w:t>and Phases</w:t>
      </w:r>
    </w:p>
    <w:p w:rsidR="00093447" w:rsidRDefault="00093447" w:rsidP="00093447">
      <w:pPr>
        <w:pStyle w:val="BodyText"/>
        <w:tabs>
          <w:tab w:val="left" w:pos="1981"/>
        </w:tabs>
        <w:ind w:left="1982" w:right="552" w:hanging="1440"/>
        <w:jc w:val="both"/>
      </w:pPr>
    </w:p>
    <w:p w:rsidR="00C941B5" w:rsidRPr="00093447" w:rsidRDefault="00093447" w:rsidP="00093447">
      <w:pPr>
        <w:pStyle w:val="BodyText"/>
        <w:tabs>
          <w:tab w:val="left" w:pos="1981"/>
        </w:tabs>
        <w:ind w:left="1982" w:right="552" w:hanging="1440"/>
        <w:jc w:val="both"/>
        <w:rPr>
          <w:b/>
        </w:rPr>
      </w:pPr>
      <w:r w:rsidRPr="00093447">
        <w:rPr>
          <w:b/>
        </w:rPr>
        <w:t>Paper</w:t>
      </w:r>
      <w:r w:rsidRPr="00093447">
        <w:rPr>
          <w:b/>
          <w:spacing w:val="-3"/>
        </w:rPr>
        <w:t xml:space="preserve"> </w:t>
      </w:r>
      <w:r w:rsidRPr="00093447">
        <w:rPr>
          <w:b/>
        </w:rPr>
        <w:t>–</w:t>
      </w:r>
      <w:r w:rsidRPr="00093447">
        <w:rPr>
          <w:b/>
          <w:spacing w:val="-2"/>
        </w:rPr>
        <w:t xml:space="preserve"> </w:t>
      </w:r>
      <w:r w:rsidRPr="00093447">
        <w:rPr>
          <w:b/>
        </w:rPr>
        <w:t>XI (Opt.</w:t>
      </w:r>
      <w:r w:rsidRPr="00093447">
        <w:rPr>
          <w:b/>
          <w:spacing w:val="-1"/>
        </w:rPr>
        <w:t xml:space="preserve"> </w:t>
      </w:r>
      <w:r w:rsidRPr="00093447">
        <w:rPr>
          <w:b/>
        </w:rPr>
        <w:t>-i)</w:t>
      </w:r>
      <w:r w:rsidRPr="00093447">
        <w:rPr>
          <w:b/>
          <w:spacing w:val="-2"/>
        </w:rPr>
        <w:t xml:space="preserve"> </w:t>
      </w:r>
      <w:r w:rsidRPr="00093447">
        <w:rPr>
          <w:b/>
        </w:rPr>
        <w:t>(Specialization Paper) :</w:t>
      </w:r>
      <w:r w:rsidRPr="00093447">
        <w:rPr>
          <w:b/>
          <w:spacing w:val="56"/>
        </w:rPr>
        <w:t xml:space="preserve"> </w:t>
      </w:r>
      <w:r w:rsidRPr="00093447">
        <w:rPr>
          <w:b/>
        </w:rPr>
        <w:t>Medieval Indian</w:t>
      </w:r>
      <w:r w:rsidRPr="00093447">
        <w:rPr>
          <w:b/>
          <w:spacing w:val="-2"/>
        </w:rPr>
        <w:t xml:space="preserve"> </w:t>
      </w:r>
      <w:r w:rsidRPr="00093447">
        <w:rPr>
          <w:b/>
        </w:rPr>
        <w:t>Economy-II</w:t>
      </w:r>
      <w:r w:rsidRPr="00093447">
        <w:rPr>
          <w:b/>
          <w:spacing w:val="-2"/>
        </w:rPr>
        <w:t xml:space="preserve"> </w:t>
      </w:r>
      <w:r w:rsidRPr="00093447">
        <w:rPr>
          <w:b/>
        </w:rPr>
        <w:t>(1200</w:t>
      </w:r>
      <w:r w:rsidRPr="00093447">
        <w:rPr>
          <w:b/>
          <w:spacing w:val="-2"/>
        </w:rPr>
        <w:t xml:space="preserve"> </w:t>
      </w:r>
      <w:r w:rsidRPr="00093447">
        <w:rPr>
          <w:b/>
        </w:rPr>
        <w:t>–</w:t>
      </w:r>
      <w:r w:rsidRPr="00093447">
        <w:rPr>
          <w:b/>
          <w:spacing w:val="-1"/>
        </w:rPr>
        <w:t xml:space="preserve"> </w:t>
      </w:r>
      <w:r w:rsidRPr="00093447">
        <w:rPr>
          <w:b/>
        </w:rPr>
        <w:t>1750)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tabs>
          <w:tab w:val="left" w:pos="1981"/>
        </w:tabs>
        <w:ind w:left="1982" w:right="561" w:hanging="1440"/>
        <w:jc w:val="both"/>
      </w:pPr>
      <w:r>
        <w:t>Unit –</w:t>
      </w:r>
      <w:r>
        <w:rPr>
          <w:spacing w:val="-1"/>
        </w:rPr>
        <w:t xml:space="preserve"> </w:t>
      </w:r>
      <w:r>
        <w:t>I</w:t>
      </w:r>
      <w:r>
        <w:tab/>
        <w:t>Agrarian</w:t>
      </w:r>
      <w:r>
        <w:rPr>
          <w:spacing w:val="24"/>
        </w:rPr>
        <w:t xml:space="preserve"> </w:t>
      </w:r>
      <w:r>
        <w:t>Economy:</w:t>
      </w:r>
      <w:r>
        <w:rPr>
          <w:spacing w:val="26"/>
        </w:rPr>
        <w:t xml:space="preserve"> </w:t>
      </w:r>
      <w:r>
        <w:t>Land</w:t>
      </w:r>
      <w:r>
        <w:rPr>
          <w:spacing w:val="22"/>
        </w:rPr>
        <w:t xml:space="preserve"> </w:t>
      </w:r>
      <w:r>
        <w:t>Ownership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Production;</w:t>
      </w:r>
      <w:r>
        <w:rPr>
          <w:spacing w:val="23"/>
        </w:rPr>
        <w:t xml:space="preserve"> </w:t>
      </w:r>
      <w:r>
        <w:t>Nature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Magnitude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Taxation;</w:t>
      </w:r>
      <w:r>
        <w:rPr>
          <w:spacing w:val="3"/>
        </w:rPr>
        <w:t xml:space="preserve"> </w:t>
      </w:r>
      <w:r>
        <w:t>Agrarian</w:t>
      </w:r>
      <w:r>
        <w:rPr>
          <w:spacing w:val="1"/>
        </w:rPr>
        <w:t xml:space="preserve"> </w:t>
      </w:r>
      <w:r>
        <w:t>Relations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spacing w:before="1"/>
        <w:ind w:left="1982" w:right="559" w:hanging="1440"/>
        <w:jc w:val="both"/>
      </w:pPr>
      <w:r>
        <w:t>Unit – II</w:t>
      </w:r>
      <w:r>
        <w:rPr>
          <w:spacing w:val="1"/>
        </w:rPr>
        <w:t xml:space="preserve"> </w:t>
      </w:r>
      <w:r>
        <w:t>Handicraft</w:t>
      </w:r>
      <w:r>
        <w:rPr>
          <w:spacing w:val="1"/>
        </w:rPr>
        <w:t xml:space="preserve"> </w:t>
      </w:r>
      <w:r>
        <w:t>Production:</w:t>
      </w:r>
      <w:r>
        <w:rPr>
          <w:spacing w:val="60"/>
        </w:rPr>
        <w:t xml:space="preserve"> </w:t>
      </w:r>
      <w:r>
        <w:t>Textiles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Agro-Industries;</w:t>
      </w:r>
      <w:r>
        <w:rPr>
          <w:spacing w:val="60"/>
        </w:rPr>
        <w:t xml:space="preserve"> </w:t>
      </w:r>
      <w:r>
        <w:t>Metal</w:t>
      </w:r>
      <w:r>
        <w:rPr>
          <w:spacing w:val="60"/>
        </w:rPr>
        <w:t xml:space="preserve"> </w:t>
      </w:r>
      <w:r>
        <w:t>Technology;</w:t>
      </w:r>
      <w:r>
        <w:rPr>
          <w:spacing w:val="1"/>
        </w:rPr>
        <w:t xml:space="preserve"> </w:t>
      </w:r>
      <w:r>
        <w:t>Artisans; Mercantile</w:t>
      </w:r>
      <w:r>
        <w:rPr>
          <w:spacing w:val="2"/>
        </w:rPr>
        <w:t xml:space="preserve"> </w:t>
      </w:r>
      <w:r>
        <w:t>Groups and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Role in</w:t>
      </w:r>
      <w:r>
        <w:rPr>
          <w:spacing w:val="-1"/>
        </w:rPr>
        <w:t xml:space="preserve"> </w:t>
      </w:r>
      <w:r>
        <w:t>Production</w:t>
      </w:r>
    </w:p>
    <w:p w:rsidR="00C941B5" w:rsidRDefault="00C941B5">
      <w:pPr>
        <w:pStyle w:val="BodyText"/>
        <w:spacing w:before="11"/>
        <w:rPr>
          <w:sz w:val="23"/>
        </w:rPr>
      </w:pPr>
    </w:p>
    <w:p w:rsidR="00C941B5" w:rsidRDefault="00093447">
      <w:pPr>
        <w:pStyle w:val="BodyText"/>
        <w:ind w:left="1982" w:right="563" w:hanging="1440"/>
        <w:jc w:val="both"/>
      </w:pPr>
      <w:r>
        <w:t>Unit – III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Commerce;</w:t>
      </w:r>
      <w:r>
        <w:rPr>
          <w:spacing w:val="1"/>
        </w:rPr>
        <w:t xml:space="preserve"> </w:t>
      </w:r>
      <w:r>
        <w:t>Currency,</w:t>
      </w:r>
      <w:r>
        <w:rPr>
          <w:spacing w:val="1"/>
        </w:rPr>
        <w:t xml:space="preserve"> </w:t>
      </w:r>
      <w:r>
        <w:t>Banking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Hundi</w:t>
      </w:r>
      <w:r>
        <w:rPr>
          <w:spacing w:val="1"/>
        </w:rPr>
        <w:t xml:space="preserve"> </w:t>
      </w:r>
      <w:r>
        <w:t>System;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Urbanization</w:t>
      </w:r>
    </w:p>
    <w:p w:rsidR="00C941B5" w:rsidRDefault="00093447">
      <w:pPr>
        <w:pStyle w:val="BodyText"/>
        <w:ind w:left="1982" w:right="566" w:hanging="1440"/>
        <w:jc w:val="both"/>
      </w:pPr>
      <w:r>
        <w:t>Unit – IV</w:t>
      </w:r>
      <w:r>
        <w:rPr>
          <w:spacing w:val="1"/>
        </w:rPr>
        <w:t xml:space="preserve"> </w:t>
      </w:r>
      <w:r>
        <w:t>Systemic</w:t>
      </w:r>
      <w:r>
        <w:rPr>
          <w:spacing w:val="1"/>
        </w:rPr>
        <w:t xml:space="preserve"> </w:t>
      </w:r>
      <w:r>
        <w:t>Crisis:</w:t>
      </w:r>
      <w:r>
        <w:rPr>
          <w:spacing w:val="1"/>
        </w:rPr>
        <w:t xml:space="preserve"> </w:t>
      </w:r>
      <w:r>
        <w:t>Tensions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Conflicts</w:t>
      </w:r>
      <w:r>
        <w:rPr>
          <w:spacing w:val="60"/>
        </w:rPr>
        <w:t xml:space="preserve"> </w:t>
      </w:r>
      <w:r>
        <w:t>Inherent</w:t>
      </w:r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Imperial</w:t>
      </w:r>
      <w:r>
        <w:rPr>
          <w:spacing w:val="60"/>
        </w:rPr>
        <w:t xml:space="preserve"> </w:t>
      </w:r>
      <w:r>
        <w:t>System;</w:t>
      </w:r>
      <w:r>
        <w:rPr>
          <w:spacing w:val="1"/>
        </w:rPr>
        <w:t xml:space="preserve"> </w:t>
      </w:r>
      <w:r>
        <w:t>Patterns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Resistance;</w:t>
      </w:r>
      <w:r>
        <w:rPr>
          <w:spacing w:val="1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Mughal</w:t>
      </w:r>
      <w:r>
        <w:rPr>
          <w:spacing w:val="-1"/>
        </w:rPr>
        <w:t xml:space="preserve"> </w:t>
      </w:r>
      <w:r>
        <w:t>Empire;</w:t>
      </w:r>
      <w:r>
        <w:rPr>
          <w:spacing w:val="-1"/>
        </w:rPr>
        <w:t xml:space="preserve"> </w:t>
      </w:r>
      <w:r>
        <w:t>Interpreting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18th</w:t>
      </w:r>
      <w:r>
        <w:rPr>
          <w:spacing w:val="-1"/>
        </w:rPr>
        <w:t xml:space="preserve"> </w:t>
      </w:r>
      <w:r>
        <w:t>Century</w:t>
      </w:r>
    </w:p>
    <w:p w:rsidR="00093447" w:rsidRDefault="00093447">
      <w:pPr>
        <w:pStyle w:val="Heading3"/>
        <w:spacing w:before="116"/>
        <w:ind w:left="541"/>
        <w:jc w:val="left"/>
      </w:pPr>
    </w:p>
    <w:p w:rsidR="00093447" w:rsidRDefault="00093447">
      <w:pPr>
        <w:pStyle w:val="Heading3"/>
        <w:spacing w:before="116"/>
        <w:ind w:left="541"/>
        <w:jc w:val="left"/>
      </w:pPr>
    </w:p>
    <w:p w:rsidR="00093447" w:rsidRDefault="00093447">
      <w:pPr>
        <w:pStyle w:val="Heading3"/>
        <w:spacing w:before="116"/>
        <w:ind w:left="541"/>
        <w:jc w:val="left"/>
      </w:pPr>
    </w:p>
    <w:p w:rsidR="00093447" w:rsidRDefault="00093447">
      <w:pPr>
        <w:pStyle w:val="Heading3"/>
        <w:spacing w:before="116"/>
        <w:ind w:left="541"/>
        <w:jc w:val="left"/>
      </w:pPr>
    </w:p>
    <w:p w:rsidR="00093447" w:rsidRDefault="00093447">
      <w:pPr>
        <w:pStyle w:val="Heading3"/>
        <w:spacing w:before="116"/>
        <w:ind w:left="541"/>
        <w:jc w:val="left"/>
      </w:pPr>
    </w:p>
    <w:p w:rsidR="00093447" w:rsidRDefault="00093447">
      <w:pPr>
        <w:pStyle w:val="Heading3"/>
        <w:spacing w:before="116"/>
        <w:ind w:left="541"/>
        <w:jc w:val="left"/>
      </w:pPr>
    </w:p>
    <w:p w:rsidR="00093447" w:rsidRDefault="00093447">
      <w:pPr>
        <w:pStyle w:val="Heading3"/>
        <w:spacing w:before="116"/>
        <w:ind w:left="541"/>
        <w:jc w:val="left"/>
      </w:pPr>
    </w:p>
    <w:p w:rsidR="00093447" w:rsidRDefault="00093447">
      <w:pPr>
        <w:pStyle w:val="Heading3"/>
        <w:spacing w:before="116"/>
        <w:ind w:left="541"/>
        <w:jc w:val="left"/>
      </w:pPr>
    </w:p>
    <w:p w:rsidR="00093447" w:rsidRDefault="00093447">
      <w:pPr>
        <w:pStyle w:val="Heading3"/>
        <w:spacing w:before="116"/>
        <w:ind w:left="541"/>
        <w:jc w:val="left"/>
      </w:pPr>
    </w:p>
    <w:p w:rsidR="00C941B5" w:rsidRDefault="00093447">
      <w:pPr>
        <w:pStyle w:val="Heading3"/>
        <w:spacing w:before="116"/>
        <w:ind w:left="541"/>
        <w:jc w:val="left"/>
      </w:pPr>
      <w:r>
        <w:lastRenderedPageBreak/>
        <w:t>Paper</w:t>
      </w:r>
      <w:r>
        <w:rPr>
          <w:spacing w:val="-3"/>
        </w:rPr>
        <w:t xml:space="preserve"> </w:t>
      </w:r>
      <w:r>
        <w:t>XI (Opt.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ii)</w:t>
      </w:r>
      <w:r>
        <w:rPr>
          <w:spacing w:val="-2"/>
        </w:rPr>
        <w:t xml:space="preserve"> </w:t>
      </w:r>
      <w:r>
        <w:t>(Specialization Paper)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Colonial</w:t>
      </w:r>
      <w:r>
        <w:rPr>
          <w:spacing w:val="-1"/>
        </w:rPr>
        <w:t xml:space="preserve"> </w:t>
      </w:r>
      <w:r>
        <w:t>India-II</w:t>
      </w:r>
      <w:r>
        <w:rPr>
          <w:spacing w:val="-2"/>
        </w:rPr>
        <w:t xml:space="preserve"> </w:t>
      </w:r>
      <w:r>
        <w:t>(1757-1857)</w:t>
      </w:r>
    </w:p>
    <w:p w:rsidR="00C941B5" w:rsidRDefault="00C941B5">
      <w:pPr>
        <w:pStyle w:val="BodyText"/>
        <w:spacing w:before="11"/>
        <w:rPr>
          <w:b/>
          <w:sz w:val="23"/>
        </w:rPr>
      </w:pPr>
    </w:p>
    <w:p w:rsidR="00C941B5" w:rsidRDefault="00093447">
      <w:pPr>
        <w:pStyle w:val="BodyText"/>
        <w:tabs>
          <w:tab w:val="left" w:pos="1981"/>
        </w:tabs>
        <w:ind w:left="1982" w:right="558" w:hanging="1440"/>
        <w:jc w:val="both"/>
      </w:pPr>
      <w:r>
        <w:t>Unit –</w:t>
      </w:r>
      <w:r>
        <w:rPr>
          <w:spacing w:val="-1"/>
        </w:rPr>
        <w:t xml:space="preserve"> </w:t>
      </w:r>
      <w:r>
        <w:t>I</w:t>
      </w:r>
      <w:r>
        <w:tab/>
        <w:t>Construction</w:t>
      </w:r>
      <w:r>
        <w:rPr>
          <w:spacing w:val="3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Colonial</w:t>
      </w:r>
      <w:r>
        <w:rPr>
          <w:spacing w:val="31"/>
        </w:rPr>
        <w:t xml:space="preserve"> </w:t>
      </w:r>
      <w:r>
        <w:t>State</w:t>
      </w:r>
      <w:r>
        <w:rPr>
          <w:spacing w:val="28"/>
        </w:rPr>
        <w:t xml:space="preserve"> </w:t>
      </w:r>
      <w:r>
        <w:t>: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‘Iron’</w:t>
      </w:r>
      <w:r>
        <w:rPr>
          <w:spacing w:val="28"/>
        </w:rPr>
        <w:t xml:space="preserve"> </w:t>
      </w:r>
      <w:r>
        <w:t>Framework</w:t>
      </w:r>
      <w:r>
        <w:rPr>
          <w:spacing w:val="33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Armed</w:t>
      </w:r>
      <w:r>
        <w:rPr>
          <w:spacing w:val="32"/>
        </w:rPr>
        <w:t xml:space="preserve"> </w:t>
      </w:r>
      <w:r>
        <w:t>Forces</w:t>
      </w:r>
      <w:r>
        <w:rPr>
          <w:spacing w:val="-5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Law;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‘Steel’</w:t>
      </w:r>
      <w:r>
        <w:rPr>
          <w:spacing w:val="-1"/>
        </w:rPr>
        <w:t xml:space="preserve"> </w:t>
      </w:r>
      <w:r>
        <w:t>Framework– Civil</w:t>
      </w:r>
      <w:r>
        <w:rPr>
          <w:spacing w:val="-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Bureaucracy</w:t>
      </w:r>
    </w:p>
    <w:p w:rsidR="00093447" w:rsidRDefault="00093447">
      <w:pPr>
        <w:pStyle w:val="BodyText"/>
        <w:tabs>
          <w:tab w:val="left" w:pos="1981"/>
        </w:tabs>
        <w:ind w:left="1982" w:right="558" w:hanging="1440"/>
        <w:jc w:val="both"/>
      </w:pPr>
    </w:p>
    <w:p w:rsidR="00C941B5" w:rsidRDefault="00093447">
      <w:pPr>
        <w:pStyle w:val="BodyText"/>
        <w:ind w:left="1982" w:right="558" w:hanging="1440"/>
        <w:jc w:val="both"/>
      </w:pPr>
      <w:r>
        <w:t>Unit – II</w:t>
      </w:r>
      <w:r>
        <w:rPr>
          <w:spacing w:val="1"/>
        </w:rPr>
        <w:t xml:space="preserve"> </w:t>
      </w:r>
      <w:r>
        <w:t>British Policy Towards Indian Society – Role of Orientlists, Evangelicals and</w:t>
      </w:r>
      <w:r>
        <w:rPr>
          <w:spacing w:val="1"/>
        </w:rPr>
        <w:t xml:space="preserve"> </w:t>
      </w:r>
      <w:r>
        <w:t>Utilitarians;</w:t>
      </w:r>
      <w:r>
        <w:rPr>
          <w:spacing w:val="2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Reforms</w:t>
      </w:r>
    </w:p>
    <w:p w:rsidR="00093447" w:rsidRDefault="00093447">
      <w:pPr>
        <w:pStyle w:val="BodyText"/>
        <w:spacing w:before="1"/>
        <w:ind w:left="1982" w:right="554" w:hanging="1440"/>
        <w:jc w:val="both"/>
      </w:pPr>
    </w:p>
    <w:p w:rsidR="00C941B5" w:rsidRDefault="00093447">
      <w:pPr>
        <w:pStyle w:val="BodyText"/>
        <w:spacing w:before="1"/>
        <w:ind w:left="1982" w:right="554" w:hanging="1440"/>
        <w:jc w:val="both"/>
      </w:pPr>
      <w:r>
        <w:t>Unit – III</w:t>
      </w:r>
      <w:r>
        <w:rPr>
          <w:spacing w:val="61"/>
        </w:rPr>
        <w:t xml:space="preserve"> </w:t>
      </w:r>
      <w:r>
        <w:t>Introduction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Modern</w:t>
      </w:r>
      <w:r>
        <w:rPr>
          <w:spacing w:val="60"/>
        </w:rPr>
        <w:t xml:space="preserve"> </w:t>
      </w:r>
      <w:r>
        <w:t>Education;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British</w:t>
      </w:r>
      <w:r>
        <w:rPr>
          <w:spacing w:val="60"/>
        </w:rPr>
        <w:t xml:space="preserve"> </w:t>
      </w:r>
      <w:r>
        <w:t>Imperialist</w:t>
      </w:r>
      <w:r>
        <w:rPr>
          <w:spacing w:val="60"/>
        </w:rPr>
        <w:t xml:space="preserve"> </w:t>
      </w:r>
      <w:r>
        <w:t>Ideology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Political, Economic and Cultural Theories; Rise of Capitalism and Transition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Economy</w:t>
      </w:r>
    </w:p>
    <w:p w:rsidR="00C941B5" w:rsidRDefault="00C941B5">
      <w:pPr>
        <w:pStyle w:val="BodyText"/>
        <w:spacing w:before="11"/>
        <w:rPr>
          <w:sz w:val="23"/>
        </w:rPr>
      </w:pPr>
    </w:p>
    <w:p w:rsidR="00C941B5" w:rsidRDefault="00093447">
      <w:pPr>
        <w:pStyle w:val="BodyText"/>
        <w:tabs>
          <w:tab w:val="left" w:pos="1981"/>
        </w:tabs>
        <w:ind w:left="541"/>
      </w:pPr>
      <w:r>
        <w:t>Unit –</w:t>
      </w:r>
      <w:r>
        <w:rPr>
          <w:spacing w:val="-1"/>
        </w:rPr>
        <w:t xml:space="preserve"> </w:t>
      </w:r>
      <w:r>
        <w:t>IV</w:t>
      </w:r>
      <w:r>
        <w:tab/>
        <w:t>Resistance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Colonial</w:t>
      </w:r>
      <w:r>
        <w:rPr>
          <w:spacing w:val="8"/>
        </w:rPr>
        <w:t xml:space="preserve"> </w:t>
      </w:r>
      <w:r>
        <w:t>State: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Pre-1857</w:t>
      </w:r>
      <w:r>
        <w:rPr>
          <w:spacing w:val="7"/>
        </w:rPr>
        <w:t xml:space="preserve"> </w:t>
      </w:r>
      <w:r>
        <w:t>Risings;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Uprising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1857</w:t>
      </w:r>
    </w:p>
    <w:p w:rsidR="00C941B5" w:rsidRDefault="00093447">
      <w:pPr>
        <w:pStyle w:val="BodyText"/>
        <w:ind w:left="1982"/>
        <w:jc w:val="both"/>
      </w:pPr>
      <w:r>
        <w:t>–</w:t>
      </w:r>
      <w:r>
        <w:rPr>
          <w:spacing w:val="-3"/>
        </w:rPr>
        <w:t xml:space="preserve"> </w:t>
      </w:r>
      <w:r>
        <w:t>Causes,</w:t>
      </w:r>
      <w:r>
        <w:rPr>
          <w:spacing w:val="-2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Consequences</w:t>
      </w:r>
    </w:p>
    <w:p w:rsidR="00093447" w:rsidRDefault="00093447">
      <w:pPr>
        <w:pStyle w:val="BodyText"/>
        <w:ind w:left="1982"/>
        <w:jc w:val="both"/>
      </w:pPr>
    </w:p>
    <w:p w:rsidR="00C941B5" w:rsidRDefault="00093447" w:rsidP="00093447">
      <w:pPr>
        <w:pStyle w:val="Heading3"/>
        <w:spacing w:before="60"/>
        <w:jc w:val="left"/>
      </w:pPr>
      <w:r>
        <w:t>Paper</w:t>
      </w:r>
      <w:r>
        <w:rPr>
          <w:spacing w:val="-3"/>
        </w:rPr>
        <w:t xml:space="preserve"> </w:t>
      </w:r>
      <w:r>
        <w:t>– XII</w:t>
      </w:r>
      <w:r>
        <w:rPr>
          <w:spacing w:val="-2"/>
        </w:rPr>
        <w:t xml:space="preserve"> </w:t>
      </w:r>
      <w:r>
        <w:t>(Optional</w:t>
      </w:r>
      <w:r>
        <w:rPr>
          <w:spacing w:val="-1"/>
        </w:rPr>
        <w:t xml:space="preserve"> </w:t>
      </w:r>
      <w:r>
        <w:t>Paper):</w:t>
      </w:r>
      <w:r>
        <w:rPr>
          <w:spacing w:val="56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Japan</w:t>
      </w:r>
      <w:r>
        <w:rPr>
          <w:spacing w:val="-2"/>
        </w:rPr>
        <w:t xml:space="preserve"> </w:t>
      </w:r>
      <w:r>
        <w:t>in Modern</w:t>
      </w:r>
      <w:r>
        <w:rPr>
          <w:spacing w:val="-2"/>
        </w:rPr>
        <w:t xml:space="preserve"> </w:t>
      </w:r>
      <w:r>
        <w:t>Times-II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tabs>
          <w:tab w:val="left" w:pos="1981"/>
        </w:tabs>
        <w:ind w:left="1982" w:right="566" w:hanging="1440"/>
        <w:jc w:val="both"/>
      </w:pPr>
      <w:r>
        <w:t>Unit –</w:t>
      </w:r>
      <w:r>
        <w:rPr>
          <w:spacing w:val="-1"/>
        </w:rPr>
        <w:t xml:space="preserve"> </w:t>
      </w:r>
      <w:r>
        <w:t>I</w:t>
      </w:r>
      <w:r>
        <w:tab/>
        <w:t>The</w:t>
      </w:r>
      <w:r>
        <w:rPr>
          <w:spacing w:val="12"/>
        </w:rPr>
        <w:t xml:space="preserve"> </w:t>
      </w:r>
      <w:r>
        <w:t>Period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Transition:</w:t>
      </w:r>
      <w:r>
        <w:rPr>
          <w:spacing w:val="14"/>
        </w:rPr>
        <w:t xml:space="preserve"> </w:t>
      </w:r>
      <w:r>
        <w:t>Japan</w:t>
      </w:r>
      <w:r>
        <w:rPr>
          <w:spacing w:val="1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19th</w:t>
      </w:r>
      <w:r>
        <w:rPr>
          <w:spacing w:val="14"/>
        </w:rPr>
        <w:t xml:space="preserve"> </w:t>
      </w:r>
      <w:r>
        <w:t>Century;</w:t>
      </w:r>
      <w:r>
        <w:rPr>
          <w:spacing w:val="17"/>
        </w:rPr>
        <w:t xml:space="preserve"> </w:t>
      </w:r>
      <w:r>
        <w:t>Western</w:t>
      </w:r>
      <w:r>
        <w:rPr>
          <w:spacing w:val="13"/>
        </w:rPr>
        <w:t xml:space="preserve"> </w:t>
      </w:r>
      <w:r>
        <w:t>Contact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its</w:t>
      </w:r>
      <w:r>
        <w:rPr>
          <w:spacing w:val="-58"/>
        </w:rPr>
        <w:t xml:space="preserve"> </w:t>
      </w:r>
      <w:r>
        <w:t>Implications;</w:t>
      </w:r>
      <w:r>
        <w:rPr>
          <w:spacing w:val="2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Leading to the</w:t>
      </w:r>
      <w:r>
        <w:rPr>
          <w:spacing w:val="-2"/>
        </w:rPr>
        <w:t xml:space="preserve"> </w:t>
      </w:r>
      <w:r>
        <w:t>Meiji</w:t>
      </w:r>
      <w:r>
        <w:rPr>
          <w:spacing w:val="-2"/>
        </w:rPr>
        <w:t xml:space="preserve"> </w:t>
      </w:r>
      <w:r>
        <w:t>Restoration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ind w:left="1982" w:right="555" w:hanging="1440"/>
        <w:jc w:val="both"/>
      </w:pPr>
      <w:r>
        <w:t>Unit – II</w:t>
      </w:r>
      <w:r>
        <w:rPr>
          <w:spacing w:val="6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Meiji</w:t>
      </w:r>
      <w:r>
        <w:rPr>
          <w:spacing w:val="60"/>
        </w:rPr>
        <w:t xml:space="preserve"> </w:t>
      </w:r>
      <w:r>
        <w:t>Era:</w:t>
      </w:r>
      <w:r>
        <w:rPr>
          <w:spacing w:val="60"/>
        </w:rPr>
        <w:t xml:space="preserve"> </w:t>
      </w:r>
      <w:r>
        <w:t>Meiji</w:t>
      </w:r>
      <w:r>
        <w:rPr>
          <w:spacing w:val="60"/>
        </w:rPr>
        <w:t xml:space="preserve"> </w:t>
      </w:r>
      <w:r>
        <w:t>Restoration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Nature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Significance;</w:t>
      </w:r>
      <w:r>
        <w:rPr>
          <w:spacing w:val="60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Reforms;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Restructuring;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Transformation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ind w:left="1982" w:right="564" w:hanging="1440"/>
        <w:jc w:val="both"/>
      </w:pPr>
      <w:r>
        <w:t>Unit – III</w:t>
      </w:r>
      <w:r>
        <w:rPr>
          <w:spacing w:val="1"/>
        </w:rPr>
        <w:t xml:space="preserve"> </w:t>
      </w:r>
      <w:r>
        <w:t>Failure of Democracy: Political Party System and its Drawbacks; Growth of</w:t>
      </w:r>
      <w:r>
        <w:rPr>
          <w:spacing w:val="1"/>
        </w:rPr>
        <w:t xml:space="preserve"> </w:t>
      </w:r>
      <w:r>
        <w:t>Militarism –</w:t>
      </w:r>
      <w:r>
        <w:rPr>
          <w:spacing w:val="-1"/>
        </w:rPr>
        <w:t xml:space="preserve"> </w:t>
      </w:r>
      <w:r>
        <w:t>Expansion and Aggression; Japan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War-II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ind w:left="1982" w:right="556" w:hanging="1440"/>
        <w:jc w:val="both"/>
      </w:pPr>
      <w:r>
        <w:t>Unit – IV</w:t>
      </w:r>
      <w:r>
        <w:rPr>
          <w:spacing w:val="1"/>
        </w:rPr>
        <w:t xml:space="preserve"> </w:t>
      </w:r>
      <w:r>
        <w:t>Post-War Japan: Disarmament and Demilitarization; Democratization - New</w:t>
      </w:r>
      <w:r>
        <w:rPr>
          <w:spacing w:val="1"/>
        </w:rPr>
        <w:t xml:space="preserve"> </w:t>
      </w:r>
      <w:r>
        <w:t>Political System; Economic and Industrial Remodeling up to 1960; Social and</w:t>
      </w:r>
      <w:r>
        <w:rPr>
          <w:spacing w:val="1"/>
        </w:rPr>
        <w:t xml:space="preserve"> </w:t>
      </w:r>
      <w:r>
        <w:t>Educational</w:t>
      </w:r>
      <w:r>
        <w:rPr>
          <w:spacing w:val="2"/>
        </w:rPr>
        <w:t xml:space="preserve"> </w:t>
      </w:r>
      <w:r>
        <w:t>Remodeling</w:t>
      </w:r>
      <w:r>
        <w:rPr>
          <w:spacing w:val="1"/>
        </w:rPr>
        <w:t xml:space="preserve"> </w:t>
      </w:r>
      <w:r>
        <w:t>up to</w:t>
      </w:r>
      <w:r>
        <w:rPr>
          <w:spacing w:val="1"/>
        </w:rPr>
        <w:t xml:space="preserve"> </w:t>
      </w:r>
      <w:r>
        <w:t>1960</w:t>
      </w:r>
    </w:p>
    <w:p w:rsidR="00C941B5" w:rsidRDefault="00093447">
      <w:pPr>
        <w:pStyle w:val="Heading3"/>
        <w:spacing w:before="116"/>
        <w:ind w:left="541"/>
        <w:jc w:val="left"/>
      </w:pPr>
      <w:r>
        <w:t>Paper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(Optional</w:t>
      </w:r>
      <w:r>
        <w:rPr>
          <w:spacing w:val="-1"/>
        </w:rPr>
        <w:t xml:space="preserve"> </w:t>
      </w:r>
      <w:r>
        <w:t>Paper):</w:t>
      </w:r>
      <w:r>
        <w:rPr>
          <w:spacing w:val="-2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Europe</w:t>
      </w:r>
      <w:r>
        <w:rPr>
          <w:spacing w:val="-1"/>
        </w:rPr>
        <w:t xml:space="preserve"> </w:t>
      </w:r>
      <w:r>
        <w:t>–II</w:t>
      </w:r>
      <w:r>
        <w:rPr>
          <w:spacing w:val="-2"/>
        </w:rPr>
        <w:t xml:space="preserve"> </w:t>
      </w:r>
      <w:r>
        <w:t>(1871-1914)</w:t>
      </w:r>
    </w:p>
    <w:p w:rsidR="00C941B5" w:rsidRDefault="00C941B5">
      <w:pPr>
        <w:pStyle w:val="BodyText"/>
        <w:rPr>
          <w:sz w:val="26"/>
        </w:rPr>
      </w:pPr>
    </w:p>
    <w:p w:rsidR="00C941B5" w:rsidRDefault="00C941B5">
      <w:pPr>
        <w:pStyle w:val="BodyText"/>
        <w:rPr>
          <w:sz w:val="22"/>
        </w:rPr>
      </w:pPr>
    </w:p>
    <w:p w:rsidR="00C941B5" w:rsidRDefault="00093447">
      <w:pPr>
        <w:pStyle w:val="BodyText"/>
        <w:tabs>
          <w:tab w:val="left" w:pos="1981"/>
        </w:tabs>
        <w:ind w:left="1982" w:right="554" w:hanging="1440"/>
        <w:jc w:val="both"/>
      </w:pPr>
      <w:r>
        <w:t>Unit –</w:t>
      </w:r>
      <w:r>
        <w:rPr>
          <w:spacing w:val="-1"/>
        </w:rPr>
        <w:t xml:space="preserve"> </w:t>
      </w:r>
      <w:r>
        <w:t>I</w:t>
      </w:r>
      <w:r>
        <w:tab/>
        <w:t>Europe</w:t>
      </w:r>
      <w:r>
        <w:rPr>
          <w:spacing w:val="54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1871</w:t>
      </w:r>
      <w:r>
        <w:rPr>
          <w:spacing w:val="54"/>
        </w:rPr>
        <w:t xml:space="preserve"> </w:t>
      </w:r>
      <w:r>
        <w:t>:</w:t>
      </w:r>
      <w:r>
        <w:rPr>
          <w:spacing w:val="54"/>
        </w:rPr>
        <w:t xml:space="preserve"> </w:t>
      </w:r>
      <w:r>
        <w:t>State,</w:t>
      </w:r>
      <w:r>
        <w:rPr>
          <w:spacing w:val="56"/>
        </w:rPr>
        <w:t xml:space="preserve"> </w:t>
      </w:r>
      <w:r>
        <w:t>Politics</w:t>
      </w:r>
      <w:r>
        <w:rPr>
          <w:spacing w:val="57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Society;  Bismarck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Beginning</w:t>
      </w:r>
      <w:r>
        <w:rPr>
          <w:spacing w:val="55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Diplomatic</w:t>
      </w:r>
      <w:r>
        <w:rPr>
          <w:spacing w:val="1"/>
        </w:rPr>
        <w:t xml:space="preserve"> </w:t>
      </w:r>
      <w:r>
        <w:t>Alignments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Emperors’</w:t>
      </w:r>
      <w:r>
        <w:rPr>
          <w:spacing w:val="1"/>
        </w:rPr>
        <w:t xml:space="preserve"> </w:t>
      </w:r>
      <w:r>
        <w:t>League,</w:t>
      </w:r>
      <w:r>
        <w:rPr>
          <w:spacing w:val="1"/>
        </w:rPr>
        <w:t xml:space="preserve"> </w:t>
      </w:r>
      <w:r>
        <w:t>Dual</w:t>
      </w:r>
      <w:r>
        <w:rPr>
          <w:spacing w:val="1"/>
        </w:rPr>
        <w:t xml:space="preserve"> </w:t>
      </w:r>
      <w:r>
        <w:t>Alliance,</w:t>
      </w:r>
      <w:r>
        <w:rPr>
          <w:spacing w:val="1"/>
        </w:rPr>
        <w:t xml:space="preserve"> </w:t>
      </w:r>
      <w:r>
        <w:t>Triple</w:t>
      </w:r>
      <w:r>
        <w:rPr>
          <w:spacing w:val="1"/>
        </w:rPr>
        <w:t xml:space="preserve"> </w:t>
      </w:r>
      <w:r>
        <w:t>Alliance and Re-Insurance</w:t>
      </w:r>
      <w:r>
        <w:rPr>
          <w:spacing w:val="1"/>
        </w:rPr>
        <w:t xml:space="preserve"> </w:t>
      </w:r>
      <w:r>
        <w:t>Treaty</w:t>
      </w:r>
    </w:p>
    <w:p w:rsidR="00C941B5" w:rsidRDefault="00093447">
      <w:pPr>
        <w:pStyle w:val="BodyText"/>
        <w:ind w:left="1982" w:right="555" w:hanging="1440"/>
        <w:jc w:val="both"/>
      </w:pPr>
      <w:r>
        <w:t>Unit – II</w:t>
      </w:r>
      <w:r>
        <w:rPr>
          <w:spacing w:val="1"/>
        </w:rPr>
        <w:t xml:space="preserve"> </w:t>
      </w:r>
      <w:r>
        <w:t>Franco-German</w:t>
      </w:r>
      <w:r>
        <w:rPr>
          <w:spacing w:val="60"/>
        </w:rPr>
        <w:t xml:space="preserve"> </w:t>
      </w:r>
      <w:r>
        <w:t>Relations</w:t>
      </w:r>
      <w:r>
        <w:rPr>
          <w:spacing w:val="60"/>
        </w:rPr>
        <w:t xml:space="preserve"> </w:t>
      </w:r>
      <w:r>
        <w:t>1871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1890;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Eastern</w:t>
      </w:r>
      <w:r>
        <w:rPr>
          <w:spacing w:val="60"/>
        </w:rPr>
        <w:t xml:space="preserve"> </w:t>
      </w:r>
      <w:r>
        <w:t>Question:</w:t>
      </w:r>
      <w:r>
        <w:rPr>
          <w:spacing w:val="60"/>
        </w:rPr>
        <w:t xml:space="preserve"> </w:t>
      </w:r>
      <w:r>
        <w:t>Revolt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Bosnia and Russo-Turkish War, Berlin Congress, Bulgarian Crisis; European</w:t>
      </w:r>
      <w:r>
        <w:rPr>
          <w:spacing w:val="1"/>
        </w:rPr>
        <w:t xml:space="preserve"> </w:t>
      </w:r>
      <w:r>
        <w:t>Imperialist</w:t>
      </w:r>
      <w:r>
        <w:rPr>
          <w:spacing w:val="2"/>
        </w:rPr>
        <w:t xml:space="preserve"> </w:t>
      </w:r>
      <w:r>
        <w:t>Interests in</w:t>
      </w:r>
      <w:r>
        <w:rPr>
          <w:spacing w:val="-1"/>
        </w:rPr>
        <w:t xml:space="preserve"> </w:t>
      </w:r>
      <w:r>
        <w:t>Africa</w:t>
      </w:r>
      <w:r>
        <w:rPr>
          <w:spacing w:val="1"/>
        </w:rPr>
        <w:t xml:space="preserve"> </w:t>
      </w:r>
      <w:r>
        <w:t>and its</w:t>
      </w:r>
      <w:r>
        <w:rPr>
          <w:spacing w:val="1"/>
        </w:rPr>
        <w:t xml:space="preserve"> </w:t>
      </w:r>
      <w:r>
        <w:t>Partition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ind w:left="1982" w:right="558" w:hanging="1440"/>
        <w:jc w:val="both"/>
      </w:pPr>
      <w:r>
        <w:t>Unit – III</w:t>
      </w:r>
      <w:r>
        <w:rPr>
          <w:spacing w:val="1"/>
        </w:rPr>
        <w:t xml:space="preserve"> </w:t>
      </w:r>
      <w:r>
        <w:t>Franco-Russian Alliance, Anglo-Fre</w:t>
      </w:r>
      <w:r>
        <w:t>nch Alliance, Anglo-Russian Alliance and</w:t>
      </w:r>
      <w:r>
        <w:rPr>
          <w:spacing w:val="1"/>
        </w:rPr>
        <w:t xml:space="preserve"> </w:t>
      </w:r>
      <w:r>
        <w:t>Formation of Triple Entente; Shifting Positions of Italy; Nature of the Triple</w:t>
      </w:r>
      <w:r>
        <w:rPr>
          <w:spacing w:val="1"/>
        </w:rPr>
        <w:t xml:space="preserve"> </w:t>
      </w:r>
      <w:r>
        <w:t>Alliance and Triple</w:t>
      </w:r>
      <w:r>
        <w:rPr>
          <w:spacing w:val="3"/>
        </w:rPr>
        <w:t xml:space="preserve"> </w:t>
      </w:r>
      <w:r>
        <w:t>Entente</w:t>
      </w:r>
      <w:r>
        <w:rPr>
          <w:spacing w:val="1"/>
        </w:rPr>
        <w:t xml:space="preserve"> </w:t>
      </w:r>
      <w:r>
        <w:t>1907-1914</w:t>
      </w:r>
    </w:p>
    <w:p w:rsidR="00C941B5" w:rsidRDefault="00C941B5">
      <w:pPr>
        <w:pStyle w:val="BodyText"/>
      </w:pPr>
    </w:p>
    <w:p w:rsidR="00C941B5" w:rsidRDefault="00093447">
      <w:pPr>
        <w:pStyle w:val="BodyText"/>
        <w:ind w:left="1982" w:right="557" w:hanging="1440"/>
        <w:jc w:val="both"/>
      </w:pPr>
      <w:r>
        <w:t>Unit –IV</w:t>
      </w:r>
      <w:r>
        <w:rPr>
          <w:spacing w:val="1"/>
        </w:rPr>
        <w:t xml:space="preserve"> </w:t>
      </w:r>
      <w:r>
        <w:t>Morocco</w:t>
      </w:r>
      <w:r>
        <w:rPr>
          <w:spacing w:val="1"/>
        </w:rPr>
        <w:t xml:space="preserve"> </w:t>
      </w:r>
      <w:r>
        <w:t>Crisis,</w:t>
      </w:r>
      <w:r>
        <w:rPr>
          <w:spacing w:val="1"/>
        </w:rPr>
        <w:t xml:space="preserve"> </w:t>
      </w:r>
      <w:r>
        <w:t>Bosnian</w:t>
      </w:r>
      <w:r>
        <w:rPr>
          <w:spacing w:val="60"/>
        </w:rPr>
        <w:t xml:space="preserve"> </w:t>
      </w:r>
      <w:r>
        <w:t>Crisis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Agadir</w:t>
      </w:r>
      <w:r>
        <w:rPr>
          <w:spacing w:val="60"/>
        </w:rPr>
        <w:t xml:space="preserve"> </w:t>
      </w:r>
      <w:r>
        <w:t>Crisis;</w:t>
      </w:r>
      <w:r>
        <w:rPr>
          <w:spacing w:val="60"/>
        </w:rPr>
        <w:t xml:space="preserve"> </w:t>
      </w:r>
      <w:r>
        <w:t>Anglo-German</w:t>
      </w:r>
      <w:r>
        <w:rPr>
          <w:spacing w:val="60"/>
        </w:rPr>
        <w:t xml:space="preserve"> </w:t>
      </w:r>
      <w:r>
        <w:t>Naval</w:t>
      </w:r>
      <w:r>
        <w:rPr>
          <w:spacing w:val="1"/>
        </w:rPr>
        <w:t xml:space="preserve"> </w:t>
      </w:r>
      <w:r>
        <w:t>Rivalry;</w:t>
      </w:r>
      <w:r>
        <w:rPr>
          <w:spacing w:val="1"/>
        </w:rPr>
        <w:t xml:space="preserve"> </w:t>
      </w:r>
      <w:r>
        <w:t>Balkan</w:t>
      </w:r>
      <w:r>
        <w:rPr>
          <w:spacing w:val="1"/>
        </w:rPr>
        <w:t xml:space="preserve"> </w:t>
      </w:r>
      <w:r>
        <w:t>League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Balkan</w:t>
      </w:r>
      <w:r>
        <w:rPr>
          <w:spacing w:val="1"/>
        </w:rPr>
        <w:t xml:space="preserve"> </w:t>
      </w:r>
      <w:r>
        <w:t>Wars;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War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: Origins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Responsibility</w:t>
      </w:r>
    </w:p>
    <w:p w:rsidR="00C941B5" w:rsidRDefault="00C941B5">
      <w:pPr>
        <w:pStyle w:val="BodyText"/>
      </w:pPr>
    </w:p>
    <w:sectPr w:rsidR="00C941B5" w:rsidSect="00093447">
      <w:pgSz w:w="11900" w:h="16840"/>
      <w:pgMar w:top="1600" w:right="8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41B5"/>
    <w:rsid w:val="00093447"/>
    <w:rsid w:val="00C9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41B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941B5"/>
    <w:pPr>
      <w:ind w:left="541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rsid w:val="00C941B5"/>
    <w:pPr>
      <w:spacing w:before="60"/>
      <w:ind w:left="636" w:right="718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C941B5"/>
    <w:pPr>
      <w:jc w:val="right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941B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941B5"/>
  </w:style>
  <w:style w:type="paragraph" w:customStyle="1" w:styleId="TableParagraph">
    <w:name w:val="Table Paragraph"/>
    <w:basedOn w:val="Normal"/>
    <w:uiPriority w:val="1"/>
    <w:qFormat/>
    <w:rsid w:val="00C941B5"/>
    <w:pPr>
      <w:spacing w:line="256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1597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ATUL YADAV</cp:lastModifiedBy>
  <cp:revision>2</cp:revision>
  <dcterms:created xsi:type="dcterms:W3CDTF">2023-03-28T08:11:00Z</dcterms:created>
  <dcterms:modified xsi:type="dcterms:W3CDTF">2023-03-28T08:26:00Z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2012-07-02T00:00:00Z</vt:filetime>
  </property>
  <property fmtid="{D5CDD505-2E9C-101B-9397-08002B2CF9AE}" pid="3" name="Creator">
    <vt:lpwstr>Writer</vt:lpwstr>
  </property>
  <property fmtid="{D5CDD505-2E9C-101B-9397-08002B2CF9AE}" pid="4" name="LastSaved">
    <vt:filetime>2012-07-02T00:00:00Z</vt:filetime>
  </property>
</Properties>
</file>